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A51" w14:textId="77777777" w:rsidR="00240DFB" w:rsidRDefault="00C60C67">
      <w:pPr>
        <w:spacing w:after="0"/>
        <w:ind w:left="3001" w:hanging="10"/>
      </w:pPr>
      <w:r>
        <w:rPr>
          <w:rFonts w:ascii="Verdana" w:eastAsia="Verdana" w:hAnsi="Verdana" w:cs="Verdana"/>
          <w:b/>
          <w:color w:val="1D2228"/>
          <w:sz w:val="28"/>
        </w:rPr>
        <w:t xml:space="preserve">Planning Commission </w:t>
      </w:r>
      <w:r>
        <w:rPr>
          <w:rFonts w:ascii="Verdana" w:eastAsia="Verdana" w:hAnsi="Verdana" w:cs="Verdana"/>
          <w:color w:val="1D2228"/>
          <w:sz w:val="28"/>
        </w:rPr>
        <w:t xml:space="preserve"> </w:t>
      </w:r>
    </w:p>
    <w:p w14:paraId="6F7F83F3" w14:textId="1D3548DE" w:rsidR="00240DFB" w:rsidRDefault="00C60C67">
      <w:pPr>
        <w:spacing w:after="0"/>
        <w:ind w:left="2556" w:hanging="10"/>
      </w:pPr>
      <w:r>
        <w:rPr>
          <w:rFonts w:ascii="Verdana" w:eastAsia="Verdana" w:hAnsi="Verdana" w:cs="Verdana"/>
          <w:b/>
          <w:color w:val="1D2228"/>
          <w:sz w:val="28"/>
        </w:rPr>
        <w:t xml:space="preserve">Tuesday, </w:t>
      </w:r>
      <w:r w:rsidR="0074401F">
        <w:rPr>
          <w:rFonts w:ascii="Verdana" w:eastAsia="Verdana" w:hAnsi="Verdana" w:cs="Verdana"/>
          <w:b/>
          <w:color w:val="1D2228"/>
          <w:sz w:val="28"/>
        </w:rPr>
        <w:t>December 20</w:t>
      </w:r>
      <w:r>
        <w:rPr>
          <w:rFonts w:ascii="Verdana" w:eastAsia="Verdana" w:hAnsi="Verdana" w:cs="Verdana"/>
          <w:b/>
          <w:color w:val="1D2228"/>
          <w:sz w:val="28"/>
        </w:rPr>
        <w:t>, 2022</w:t>
      </w:r>
      <w:r>
        <w:rPr>
          <w:rFonts w:ascii="Verdana" w:eastAsia="Verdana" w:hAnsi="Verdana" w:cs="Verdana"/>
          <w:color w:val="1D2228"/>
          <w:sz w:val="28"/>
        </w:rPr>
        <w:t xml:space="preserve"> </w:t>
      </w:r>
    </w:p>
    <w:p w14:paraId="09F5E8E8" w14:textId="77777777" w:rsidR="00240DFB" w:rsidRDefault="00C60C67">
      <w:pPr>
        <w:spacing w:after="0"/>
        <w:ind w:right="1877"/>
        <w:jc w:val="right"/>
      </w:pPr>
      <w:r>
        <w:rPr>
          <w:rFonts w:ascii="Verdana" w:eastAsia="Verdana" w:hAnsi="Verdana" w:cs="Verdana"/>
          <w:b/>
          <w:color w:val="1D2228"/>
          <w:sz w:val="28"/>
        </w:rPr>
        <w:t xml:space="preserve">7:00PM, Alburgh Municipal Building </w:t>
      </w:r>
    </w:p>
    <w:p w14:paraId="39F4C7DA" w14:textId="77777777" w:rsidR="00240DFB" w:rsidRDefault="00C60C67">
      <w:pPr>
        <w:spacing w:after="0"/>
        <w:ind w:left="98"/>
        <w:jc w:val="center"/>
      </w:pPr>
      <w:r>
        <w:rPr>
          <w:rFonts w:ascii="Verdana" w:eastAsia="Verdana" w:hAnsi="Verdana" w:cs="Verdana"/>
          <w:b/>
          <w:color w:val="1D2228"/>
          <w:sz w:val="28"/>
        </w:rPr>
        <w:t xml:space="preserve"> </w:t>
      </w:r>
    </w:p>
    <w:p w14:paraId="7EA3B92D" w14:textId="77777777" w:rsidR="00240DFB" w:rsidRDefault="00C60C67">
      <w:pPr>
        <w:spacing w:after="0" w:line="239" w:lineRule="auto"/>
        <w:ind w:left="4681" w:right="4580"/>
        <w:jc w:val="center"/>
      </w:pPr>
      <w:r>
        <w:rPr>
          <w:rFonts w:ascii="Verdana" w:eastAsia="Verdana" w:hAnsi="Verdana" w:cs="Verdana"/>
          <w:b/>
          <w:color w:val="1D2228"/>
          <w:sz w:val="28"/>
        </w:rPr>
        <w:t xml:space="preserve"> </w:t>
      </w:r>
      <w:r>
        <w:rPr>
          <w:rFonts w:ascii="Verdana" w:eastAsia="Verdana" w:hAnsi="Verdana" w:cs="Verdana"/>
          <w:color w:val="1D2228"/>
          <w:sz w:val="28"/>
        </w:rPr>
        <w:t xml:space="preserve"> </w:t>
      </w:r>
    </w:p>
    <w:p w14:paraId="6A040262" w14:textId="77777777" w:rsidR="00240DFB" w:rsidRDefault="00C60C67">
      <w:pPr>
        <w:spacing w:after="64"/>
      </w:pPr>
      <w:r>
        <w:rPr>
          <w:rFonts w:ascii="Verdana" w:eastAsia="Verdana" w:hAnsi="Verdana" w:cs="Verdana"/>
          <w:color w:val="1D2228"/>
          <w:sz w:val="18"/>
        </w:rPr>
        <w:t xml:space="preserve">  </w:t>
      </w:r>
    </w:p>
    <w:p w14:paraId="36DC605D" w14:textId="77777777" w:rsidR="00240DFB" w:rsidRDefault="00C60C67">
      <w:pPr>
        <w:numPr>
          <w:ilvl w:val="0"/>
          <w:numId w:val="1"/>
        </w:numPr>
        <w:spacing w:after="0"/>
        <w:ind w:right="835" w:firstLine="360"/>
      </w:pPr>
      <w:r>
        <w:rPr>
          <w:rFonts w:ascii="Arial" w:eastAsia="Arial" w:hAnsi="Arial" w:cs="Arial"/>
          <w:color w:val="1D2228"/>
          <w:sz w:val="28"/>
        </w:rPr>
        <w:t>Adjustment to the agenda</w:t>
      </w:r>
      <w:r>
        <w:rPr>
          <w:rFonts w:ascii="Verdana" w:eastAsia="Verdana" w:hAnsi="Verdana" w:cs="Verdana"/>
          <w:color w:val="1D2228"/>
          <w:sz w:val="28"/>
        </w:rPr>
        <w:t xml:space="preserve"> </w:t>
      </w:r>
    </w:p>
    <w:p w14:paraId="530A9764" w14:textId="3D941F0D" w:rsidR="00240DFB" w:rsidRDefault="00C60C67" w:rsidP="00C60C67">
      <w:pPr>
        <w:numPr>
          <w:ilvl w:val="0"/>
          <w:numId w:val="1"/>
        </w:numPr>
        <w:spacing w:after="0"/>
        <w:ind w:right="835" w:firstLine="360"/>
      </w:pPr>
      <w:r>
        <w:rPr>
          <w:rFonts w:ascii="Arial" w:eastAsia="Arial" w:hAnsi="Arial" w:cs="Arial"/>
          <w:color w:val="1D2228"/>
          <w:sz w:val="28"/>
        </w:rPr>
        <w:t xml:space="preserve">Approval of the minutes of the </w:t>
      </w:r>
      <w:r w:rsidR="0074401F">
        <w:rPr>
          <w:rFonts w:ascii="Arial" w:eastAsia="Arial" w:hAnsi="Arial" w:cs="Arial"/>
          <w:color w:val="1D2228"/>
          <w:sz w:val="28"/>
        </w:rPr>
        <w:t>November</w:t>
      </w:r>
      <w:r>
        <w:rPr>
          <w:rFonts w:ascii="Arial" w:eastAsia="Arial" w:hAnsi="Arial" w:cs="Arial"/>
          <w:color w:val="1D2228"/>
          <w:sz w:val="28"/>
        </w:rPr>
        <w:t xml:space="preserve"> 2022 meeting </w:t>
      </w:r>
    </w:p>
    <w:p w14:paraId="5AFEE282" w14:textId="42D284D2" w:rsidR="00C60C67" w:rsidRPr="0074401F" w:rsidRDefault="00C60C67">
      <w:pPr>
        <w:numPr>
          <w:ilvl w:val="0"/>
          <w:numId w:val="1"/>
        </w:numPr>
        <w:spacing w:after="0"/>
        <w:ind w:right="835" w:firstLine="360"/>
      </w:pPr>
      <w:r>
        <w:rPr>
          <w:rFonts w:ascii="Arial" w:eastAsia="Arial" w:hAnsi="Arial" w:cs="Arial"/>
          <w:color w:val="1D2228"/>
          <w:sz w:val="28"/>
        </w:rPr>
        <w:t>Selectboard</w:t>
      </w:r>
      <w:r w:rsidR="0074401F">
        <w:rPr>
          <w:rFonts w:ascii="Arial" w:eastAsia="Arial" w:hAnsi="Arial" w:cs="Arial"/>
          <w:color w:val="1D2228"/>
          <w:sz w:val="28"/>
        </w:rPr>
        <w:t xml:space="preserve"> Members</w:t>
      </w:r>
    </w:p>
    <w:p w14:paraId="585EC313" w14:textId="4DDBD6EE" w:rsidR="00240DFB" w:rsidRDefault="00C60C67" w:rsidP="00C60C67">
      <w:pPr>
        <w:spacing w:after="0"/>
        <w:ind w:right="835"/>
      </w:pPr>
      <w:r>
        <w:rPr>
          <w:rFonts w:ascii="Arial" w:eastAsia="Arial" w:hAnsi="Arial" w:cs="Arial"/>
          <w:color w:val="1D2228"/>
          <w:sz w:val="28"/>
        </w:rPr>
        <w:t xml:space="preserve">       </w:t>
      </w:r>
      <w:r w:rsidR="0074401F">
        <w:rPr>
          <w:rFonts w:ascii="Arial" w:eastAsia="Arial" w:hAnsi="Arial" w:cs="Arial"/>
          <w:color w:val="1D2228"/>
          <w:sz w:val="28"/>
        </w:rPr>
        <w:t>4</w:t>
      </w:r>
      <w:r>
        <w:rPr>
          <w:rFonts w:ascii="Arial" w:eastAsia="Arial" w:hAnsi="Arial" w:cs="Arial"/>
          <w:color w:val="1D2228"/>
          <w:sz w:val="28"/>
        </w:rPr>
        <w:t xml:space="preserve">.        Correspondence </w:t>
      </w:r>
      <w:r>
        <w:rPr>
          <w:rFonts w:ascii="Verdana" w:eastAsia="Verdana" w:hAnsi="Verdana" w:cs="Verdana"/>
          <w:color w:val="1D2228"/>
          <w:sz w:val="28"/>
        </w:rPr>
        <w:t xml:space="preserve"> </w:t>
      </w:r>
    </w:p>
    <w:p w14:paraId="466E9162" w14:textId="4A8157C5" w:rsidR="00240DFB" w:rsidRDefault="00C60C67">
      <w:pPr>
        <w:spacing w:after="0"/>
        <w:ind w:left="-5" w:hanging="10"/>
      </w:pPr>
      <w:r>
        <w:rPr>
          <w:rFonts w:ascii="Arial" w:eastAsia="Arial" w:hAnsi="Arial" w:cs="Arial"/>
          <w:color w:val="1D2228"/>
          <w:sz w:val="28"/>
        </w:rPr>
        <w:t xml:space="preserve">       </w:t>
      </w:r>
      <w:r w:rsidR="0074401F">
        <w:rPr>
          <w:rFonts w:ascii="Arial" w:eastAsia="Arial" w:hAnsi="Arial" w:cs="Arial"/>
          <w:color w:val="1D2228"/>
          <w:sz w:val="28"/>
        </w:rPr>
        <w:t>5</w:t>
      </w:r>
      <w:r>
        <w:rPr>
          <w:rFonts w:ascii="Arial" w:eastAsia="Arial" w:hAnsi="Arial" w:cs="Arial"/>
          <w:color w:val="1D2228"/>
          <w:sz w:val="28"/>
        </w:rPr>
        <w:t xml:space="preserve">.        Other business </w:t>
      </w:r>
    </w:p>
    <w:p w14:paraId="1ACC4282" w14:textId="351AC0CD" w:rsidR="00240DFB" w:rsidRDefault="00C60C67">
      <w:pPr>
        <w:spacing w:after="0"/>
        <w:ind w:left="-5" w:hanging="10"/>
        <w:rPr>
          <w:rFonts w:ascii="Arial" w:eastAsia="Arial" w:hAnsi="Arial" w:cs="Arial"/>
          <w:color w:val="1D2228"/>
          <w:sz w:val="28"/>
        </w:rPr>
      </w:pPr>
      <w:r>
        <w:rPr>
          <w:rFonts w:ascii="Arial" w:eastAsia="Arial" w:hAnsi="Arial" w:cs="Arial"/>
          <w:color w:val="1D2228"/>
          <w:sz w:val="28"/>
        </w:rPr>
        <w:t xml:space="preserve">       </w:t>
      </w:r>
      <w:r w:rsidR="0074401F">
        <w:rPr>
          <w:rFonts w:ascii="Arial" w:eastAsia="Arial" w:hAnsi="Arial" w:cs="Arial"/>
          <w:color w:val="1D2228"/>
          <w:sz w:val="28"/>
        </w:rPr>
        <w:t>6</w:t>
      </w:r>
      <w:r>
        <w:rPr>
          <w:rFonts w:ascii="Arial" w:eastAsia="Arial" w:hAnsi="Arial" w:cs="Arial"/>
          <w:color w:val="1D2228"/>
          <w:sz w:val="28"/>
        </w:rPr>
        <w:t xml:space="preserve">.        Adjournment </w:t>
      </w:r>
    </w:p>
    <w:p w14:paraId="5E6341AD" w14:textId="20DB7572" w:rsidR="0074401F" w:rsidRDefault="0074401F">
      <w:pPr>
        <w:spacing w:after="0"/>
        <w:ind w:left="-5" w:hanging="10"/>
        <w:rPr>
          <w:rFonts w:ascii="Arial" w:eastAsia="Arial" w:hAnsi="Arial" w:cs="Arial"/>
          <w:color w:val="1D2228"/>
          <w:sz w:val="28"/>
        </w:rPr>
      </w:pPr>
    </w:p>
    <w:p w14:paraId="1E3569F6" w14:textId="77777777" w:rsidR="0074401F" w:rsidRDefault="0074401F">
      <w:pPr>
        <w:spacing w:after="0"/>
        <w:ind w:left="-5" w:hanging="10"/>
      </w:pPr>
    </w:p>
    <w:p w14:paraId="292029E7" w14:textId="77777777" w:rsidR="00240DFB" w:rsidRDefault="00C60C67">
      <w:pPr>
        <w:spacing w:after="0"/>
      </w:pPr>
      <w:r>
        <w:rPr>
          <w:rFonts w:ascii="Arial" w:eastAsia="Arial" w:hAnsi="Arial" w:cs="Arial"/>
          <w:color w:val="1D2228"/>
          <w:sz w:val="28"/>
        </w:rPr>
        <w:t xml:space="preserve"> </w:t>
      </w:r>
    </w:p>
    <w:p w14:paraId="51F450FE" w14:textId="77777777" w:rsidR="00240DFB" w:rsidRDefault="00C60C67">
      <w:pPr>
        <w:spacing w:after="0"/>
      </w:pPr>
      <w:r>
        <w:rPr>
          <w:rFonts w:ascii="Arial" w:eastAsia="Arial" w:hAnsi="Arial" w:cs="Arial"/>
          <w:color w:val="1D2228"/>
          <w:sz w:val="28"/>
        </w:rPr>
        <w:t xml:space="preserve"> </w:t>
      </w:r>
    </w:p>
    <w:p w14:paraId="24D40474" w14:textId="77777777" w:rsidR="00240DFB" w:rsidRDefault="00C60C67">
      <w:pPr>
        <w:spacing w:after="0"/>
      </w:pPr>
      <w:r>
        <w:rPr>
          <w:sz w:val="28"/>
        </w:rPr>
        <w:t xml:space="preserve"> </w:t>
      </w:r>
    </w:p>
    <w:sectPr w:rsidR="00240D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6651"/>
    <w:multiLevelType w:val="hybridMultilevel"/>
    <w:tmpl w:val="161C9518"/>
    <w:lvl w:ilvl="0" w:tplc="1EF88296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6EA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49D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2E5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A1D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45A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66B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C42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492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74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FB"/>
    <w:rsid w:val="00240DFB"/>
    <w:rsid w:val="0074401F"/>
    <w:rsid w:val="00C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6B8E"/>
  <w15:docId w15:val="{A8B3EFB4-4D87-4BB0-BF84-33BBA43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Donna Boumil</cp:lastModifiedBy>
  <cp:revision>2</cp:revision>
  <dcterms:created xsi:type="dcterms:W3CDTF">2022-12-18T22:17:00Z</dcterms:created>
  <dcterms:modified xsi:type="dcterms:W3CDTF">2022-12-18T22:17:00Z</dcterms:modified>
</cp:coreProperties>
</file>