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3790" w14:textId="77777777" w:rsidR="00857CCB" w:rsidRPr="00857CCB" w:rsidRDefault="00857CCB" w:rsidP="00857CCB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01D27A3D" w14:textId="77777777" w:rsidR="00857CCB" w:rsidRPr="00857CCB" w:rsidRDefault="00857CCB" w:rsidP="00857CCB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for</w:t>
      </w:r>
    </w:p>
    <w:p w14:paraId="02A8315C" w14:textId="77777777" w:rsidR="00857CCB" w:rsidRPr="00857CCB" w:rsidRDefault="00857CCB" w:rsidP="00857CCB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Special Meeting</w:t>
      </w:r>
    </w:p>
    <w:p w14:paraId="097A3692" w14:textId="77777777" w:rsidR="00857CCB" w:rsidRPr="00857CCB" w:rsidRDefault="00857CCB" w:rsidP="00857CCB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b/>
          <w:bCs/>
          <w:color w:val="006990"/>
          <w:sz w:val="28"/>
          <w:szCs w:val="28"/>
        </w:rPr>
        <w:t>6/2/2022</w:t>
      </w:r>
    </w:p>
    <w:p w14:paraId="308C4698" w14:textId="77777777" w:rsidR="00857CCB" w:rsidRPr="00857CCB" w:rsidRDefault="00857CCB" w:rsidP="00857CCB">
      <w:pPr>
        <w:shd w:val="clear" w:color="auto" w:fill="FDFDFD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107CF2FB" w14:textId="77777777" w:rsidR="00857CCB" w:rsidRPr="00857CCB" w:rsidRDefault="00857CCB" w:rsidP="00857CCB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color w:val="000000"/>
        </w:rPr>
        <w:t>The Selectboard will meet in the municipal office conference room on </w:t>
      </w:r>
      <w:r w:rsidRPr="00857CCB">
        <w:rPr>
          <w:rFonts w:ascii="Georgia" w:eastAsia="Times New Roman" w:hAnsi="Georgia" w:cs="Calibri"/>
          <w:color w:val="006990"/>
        </w:rPr>
        <w:t>Thursday, Jun 2</w:t>
      </w:r>
      <w:r w:rsidRPr="00857CCB">
        <w:rPr>
          <w:rFonts w:ascii="Georgia" w:eastAsia="Times New Roman" w:hAnsi="Georgia" w:cs="Calibri"/>
          <w:color w:val="000000"/>
          <w:vertAlign w:val="superscript"/>
        </w:rPr>
        <w:t>nd</w:t>
      </w:r>
      <w:r w:rsidRPr="00857CCB">
        <w:rPr>
          <w:rFonts w:ascii="Georgia" w:eastAsia="Times New Roman" w:hAnsi="Georgia" w:cs="Calibri"/>
          <w:color w:val="000000"/>
        </w:rPr>
        <w:t> at 5:30PM. </w:t>
      </w:r>
      <w:r w:rsidRPr="00857CCB">
        <w:rPr>
          <w:rFonts w:ascii="Georgia" w:eastAsia="Times New Roman" w:hAnsi="Georgia" w:cs="Calibri"/>
          <w:b/>
          <w:bCs/>
          <w:color w:val="000000"/>
        </w:rPr>
        <w:t>To join remotely via Zoom:</w:t>
      </w:r>
      <w:r w:rsidRPr="00857CCB">
        <w:rPr>
          <w:rFonts w:ascii="Georgia" w:eastAsia="Times New Roman" w:hAnsi="Georgia" w:cs="Calibri"/>
          <w:i/>
          <w:iCs/>
          <w:color w:val="000000"/>
        </w:rPr>
        <w:t>  </w:t>
      </w:r>
      <w:hyperlink r:id="rId4" w:tgtFrame="_blank" w:history="1">
        <w:r w:rsidRPr="00857CCB">
          <w:rPr>
            <w:rFonts w:ascii="Georgia" w:eastAsia="Times New Roman" w:hAnsi="Georgia" w:cs="Calibri"/>
            <w:i/>
            <w:iCs/>
            <w:color w:val="0000FF"/>
            <w:u w:val="single"/>
          </w:rPr>
          <w:t>https://us02web.zoom.us/j/5043834193</w:t>
        </w:r>
      </w:hyperlink>
      <w:r w:rsidRPr="00857CCB">
        <w:rPr>
          <w:rFonts w:ascii="Calibri" w:eastAsia="Times New Roman" w:hAnsi="Calibri" w:cs="Calibri"/>
          <w:color w:val="000000"/>
        </w:rPr>
        <w:t> </w:t>
      </w:r>
      <w:r w:rsidRPr="00857CCB">
        <w:rPr>
          <w:rFonts w:ascii="Georgia" w:eastAsia="Times New Roman" w:hAnsi="Georgia" w:cs="Calibri"/>
          <w:i/>
          <w:iCs/>
          <w:color w:val="000000"/>
        </w:rPr>
        <w:t>or dial in via phone:  1-646-558-8656.</w:t>
      </w:r>
      <w:r w:rsidRPr="00857CCB">
        <w:rPr>
          <w:rFonts w:ascii="Georgia" w:eastAsia="Times New Roman" w:hAnsi="Georgia" w:cs="Calibri"/>
          <w:color w:val="000000"/>
        </w:rPr>
        <w:t>  When prompted, enter the following ID: 504-383-4193-#</w:t>
      </w:r>
    </w:p>
    <w:p w14:paraId="24824C92" w14:textId="77777777" w:rsidR="00857CCB" w:rsidRPr="00857CCB" w:rsidRDefault="00857CCB" w:rsidP="00857CCB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5C03829" w14:textId="77777777" w:rsidR="00857CCB" w:rsidRPr="00857CCB" w:rsidRDefault="00857CCB" w:rsidP="00857CCB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MEETING AGENDA</w:t>
      </w:r>
    </w:p>
    <w:p w14:paraId="2A373C6F" w14:textId="77777777" w:rsidR="00857CCB" w:rsidRPr="00857CCB" w:rsidRDefault="00857CCB" w:rsidP="00857CCB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1)</w:t>
      </w:r>
      <w:r w:rsidRPr="00857CC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5:30PM – Call to Order</w:t>
      </w:r>
    </w:p>
    <w:p w14:paraId="2416495D" w14:textId="77777777" w:rsidR="00857CCB" w:rsidRPr="00857CCB" w:rsidRDefault="00857CCB" w:rsidP="00857CCB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2)</w:t>
      </w:r>
      <w:r w:rsidRPr="00857CC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5:30PM – Adjustments to the Agenda</w:t>
      </w:r>
    </w:p>
    <w:p w14:paraId="060942DD" w14:textId="77777777" w:rsidR="00857CCB" w:rsidRPr="00857CCB" w:rsidRDefault="00857CCB" w:rsidP="00857CCB">
      <w:pPr>
        <w:shd w:val="clear" w:color="auto" w:fill="FDFDFD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3)</w:t>
      </w:r>
      <w:r w:rsidRPr="00857CC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6:30PM – Budget review with Auditors and Treasurer</w:t>
      </w:r>
    </w:p>
    <w:p w14:paraId="2C56D61A" w14:textId="77777777" w:rsidR="00857CCB" w:rsidRPr="00857CCB" w:rsidRDefault="00857CCB" w:rsidP="00857CCB">
      <w:pPr>
        <w:shd w:val="clear" w:color="auto" w:fill="FDFDFD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color w:val="000000"/>
        </w:rPr>
        <w:t>          - Line-item adjustments as appropriate</w:t>
      </w:r>
    </w:p>
    <w:p w14:paraId="1A6077AB" w14:textId="77777777" w:rsidR="00857CCB" w:rsidRPr="00857CCB" w:rsidRDefault="00857CCB" w:rsidP="00857CCB">
      <w:pPr>
        <w:shd w:val="clear" w:color="auto" w:fill="FDFDFD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4)</w:t>
      </w:r>
      <w:r w:rsidRPr="00857CC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6:45PM – Finance and Fraud Prevention Policies</w:t>
      </w:r>
    </w:p>
    <w:p w14:paraId="01DB94E5" w14:textId="77777777" w:rsidR="00857CCB" w:rsidRPr="00857CCB" w:rsidRDefault="00857CCB" w:rsidP="00857CCB">
      <w:pPr>
        <w:shd w:val="clear" w:color="auto" w:fill="FDFDFD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5)</w:t>
      </w:r>
      <w:r w:rsidRPr="00857CC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7:00PM – Deadline extension request for the Grand List submission to the state</w:t>
      </w:r>
    </w:p>
    <w:p w14:paraId="5FEBCA64" w14:textId="77777777" w:rsidR="00857CCB" w:rsidRPr="00857CCB" w:rsidRDefault="00857CCB" w:rsidP="00857CCB">
      <w:pPr>
        <w:shd w:val="clear" w:color="auto" w:fill="FDFDFD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6)</w:t>
      </w:r>
      <w:r w:rsidRPr="00857CC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7:10PM – Town Attorney Updates  </w:t>
      </w:r>
    </w:p>
    <w:p w14:paraId="73C036D1" w14:textId="77777777" w:rsidR="00857CCB" w:rsidRPr="00857CCB" w:rsidRDefault="00857CCB" w:rsidP="00857CCB">
      <w:pPr>
        <w:shd w:val="clear" w:color="auto" w:fill="FDFDFD"/>
        <w:spacing w:after="0" w:line="253" w:lineRule="atLeast"/>
        <w:rPr>
          <w:rFonts w:ascii="Calibri" w:eastAsia="Times New Roman" w:hAnsi="Calibri" w:cs="Calibri"/>
          <w:color w:val="000000"/>
        </w:rPr>
      </w:pP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7)</w:t>
      </w:r>
      <w:r w:rsidRPr="00857CC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57CCB">
        <w:rPr>
          <w:rFonts w:ascii="Georgia" w:eastAsia="Times New Roman" w:hAnsi="Georgia" w:cs="Calibri"/>
          <w:color w:val="000000"/>
          <w:sz w:val="24"/>
          <w:szCs w:val="24"/>
        </w:rPr>
        <w:t>7:30PM – Adjourn</w:t>
      </w:r>
    </w:p>
    <w:p w14:paraId="3B066DFD" w14:textId="77777777" w:rsidR="006F4F90" w:rsidRDefault="00857CCB"/>
    <w:sectPr w:rsidR="006F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CB"/>
    <w:rsid w:val="005F14F2"/>
    <w:rsid w:val="00857CCB"/>
    <w:rsid w:val="00B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2ACA"/>
  <w15:chartTrackingRefBased/>
  <w15:docId w15:val="{CBE0E83E-F5DD-40C5-97BA-2F4839A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857CCB"/>
  </w:style>
  <w:style w:type="character" w:styleId="Hyperlink">
    <w:name w:val="Hyperlink"/>
    <w:basedOn w:val="DefaultParagraphFont"/>
    <w:uiPriority w:val="99"/>
    <w:semiHidden/>
    <w:unhideWhenUsed/>
    <w:rsid w:val="00857C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mail.com/mail/client/phEXQ0zY57U/dereferrer/?redirectUrl=https%3A%2F%2Fus02web.zoom.us%2Fj%2F5043834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1</cp:revision>
  <dcterms:created xsi:type="dcterms:W3CDTF">2022-05-31T21:36:00Z</dcterms:created>
  <dcterms:modified xsi:type="dcterms:W3CDTF">2022-05-31T21:37:00Z</dcterms:modified>
</cp:coreProperties>
</file>