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8BF5" w14:textId="77777777" w:rsidR="00D46B24" w:rsidRDefault="00D46B24" w:rsidP="00AC4251">
      <w:pPr>
        <w:suppressAutoHyphens/>
        <w:autoSpaceDN w:val="0"/>
        <w:spacing w:after="0" w:line="240" w:lineRule="auto"/>
        <w:jc w:val="center"/>
        <w:rPr>
          <w:rFonts w:ascii="Times New Roman" w:eastAsia="Calibri" w:hAnsi="Times New Roman" w:cs="Times New Roman"/>
          <w:b/>
          <w:sz w:val="44"/>
          <w:szCs w:val="44"/>
          <w:lang w:bidi="en-US"/>
        </w:rPr>
      </w:pPr>
      <w:r>
        <w:rPr>
          <w:rFonts w:ascii="Times New Roman" w:eastAsia="Calibri" w:hAnsi="Times New Roman" w:cs="Times New Roman"/>
          <w:b/>
          <w:sz w:val="44"/>
          <w:szCs w:val="44"/>
          <w:lang w:bidi="en-US"/>
        </w:rPr>
        <w:t>MEETING MINUTES</w:t>
      </w:r>
      <w:r w:rsidR="00AC4251" w:rsidRPr="0087368B">
        <w:rPr>
          <w:rFonts w:ascii="Times New Roman" w:eastAsia="Calibri" w:hAnsi="Times New Roman" w:cs="Times New Roman"/>
          <w:b/>
          <w:sz w:val="44"/>
          <w:szCs w:val="44"/>
          <w:lang w:bidi="en-US"/>
        </w:rPr>
        <w:t xml:space="preserve"> </w:t>
      </w:r>
      <w:r>
        <w:rPr>
          <w:rFonts w:ascii="Times New Roman" w:eastAsia="Calibri" w:hAnsi="Times New Roman" w:cs="Times New Roman"/>
          <w:b/>
          <w:sz w:val="44"/>
          <w:szCs w:val="44"/>
          <w:lang w:bidi="en-US"/>
        </w:rPr>
        <w:t>FROM</w:t>
      </w:r>
    </w:p>
    <w:p w14:paraId="11521B16" w14:textId="77777777" w:rsidR="00AC4251" w:rsidRDefault="00AC4251" w:rsidP="00AC4251">
      <w:pPr>
        <w:suppressAutoHyphens/>
        <w:autoSpaceDN w:val="0"/>
        <w:spacing w:after="0" w:line="240" w:lineRule="auto"/>
        <w:jc w:val="center"/>
        <w:rPr>
          <w:rFonts w:ascii="Times New Roman" w:eastAsia="Calibri" w:hAnsi="Times New Roman" w:cs="Times New Roman"/>
          <w:sz w:val="44"/>
          <w:szCs w:val="44"/>
          <w:lang w:bidi="en-US"/>
        </w:rPr>
      </w:pPr>
      <w:r w:rsidRPr="0087368B">
        <w:rPr>
          <w:rFonts w:ascii="Times New Roman" w:eastAsia="Calibri" w:hAnsi="Times New Roman" w:cs="Times New Roman"/>
          <w:b/>
          <w:sz w:val="44"/>
          <w:szCs w:val="44"/>
          <w:lang w:bidi="en-US"/>
        </w:rPr>
        <w:t xml:space="preserve"> </w:t>
      </w:r>
      <w:r>
        <w:rPr>
          <w:rFonts w:ascii="Times New Roman" w:eastAsia="Calibri" w:hAnsi="Times New Roman" w:cs="Times New Roman"/>
          <w:b/>
          <w:sz w:val="44"/>
          <w:szCs w:val="44"/>
          <w:lang w:bidi="en-US"/>
        </w:rPr>
        <w:t>SPECIAL</w:t>
      </w:r>
      <w:r w:rsidRPr="0087368B">
        <w:rPr>
          <w:rFonts w:ascii="Times New Roman" w:eastAsia="Calibri" w:hAnsi="Times New Roman" w:cs="Times New Roman"/>
          <w:b/>
          <w:sz w:val="44"/>
          <w:szCs w:val="44"/>
          <w:lang w:bidi="en-US"/>
        </w:rPr>
        <w:t xml:space="preserve"> INFORMATIONAL</w:t>
      </w:r>
      <w:r w:rsidRPr="0087368B">
        <w:rPr>
          <w:rFonts w:ascii="Times New Roman" w:eastAsia="Calibri" w:hAnsi="Times New Roman" w:cs="Times New Roman"/>
          <w:sz w:val="44"/>
          <w:szCs w:val="44"/>
          <w:lang w:bidi="en-US"/>
        </w:rPr>
        <w:t xml:space="preserve"> </w:t>
      </w:r>
    </w:p>
    <w:p w14:paraId="15E5CFBF" w14:textId="77777777" w:rsidR="00AC4251" w:rsidRDefault="00AC4251" w:rsidP="00AC4251">
      <w:pPr>
        <w:suppressAutoHyphens/>
        <w:autoSpaceDN w:val="0"/>
        <w:spacing w:after="0" w:line="240" w:lineRule="auto"/>
        <w:jc w:val="center"/>
        <w:rPr>
          <w:rFonts w:ascii="Times New Roman" w:eastAsia="Calibri" w:hAnsi="Times New Roman" w:cs="Times New Roman"/>
          <w:b/>
          <w:sz w:val="44"/>
          <w:szCs w:val="44"/>
          <w:lang w:bidi="en-US"/>
        </w:rPr>
      </w:pPr>
      <w:r w:rsidRPr="0087368B">
        <w:rPr>
          <w:rFonts w:ascii="Times New Roman" w:eastAsia="Calibri" w:hAnsi="Times New Roman" w:cs="Times New Roman"/>
          <w:b/>
          <w:sz w:val="44"/>
          <w:szCs w:val="44"/>
          <w:lang w:bidi="en-US"/>
        </w:rPr>
        <w:t>SELECTBOARD MEETING</w:t>
      </w:r>
    </w:p>
    <w:p w14:paraId="2C5F8112" w14:textId="77777777" w:rsidR="00AC4251" w:rsidRDefault="00AC4251" w:rsidP="00AC4251">
      <w:pPr>
        <w:suppressAutoHyphens/>
        <w:autoSpaceDN w:val="0"/>
        <w:spacing w:after="0" w:line="240" w:lineRule="auto"/>
        <w:jc w:val="center"/>
        <w:rPr>
          <w:rFonts w:ascii="Times New Roman" w:eastAsia="Calibri" w:hAnsi="Times New Roman" w:cs="Times New Roman"/>
          <w:b/>
          <w:sz w:val="44"/>
          <w:szCs w:val="44"/>
          <w:lang w:bidi="en-US"/>
        </w:rPr>
      </w:pPr>
      <w:r w:rsidRPr="0087368B">
        <w:rPr>
          <w:rFonts w:ascii="Times New Roman" w:eastAsia="Calibri" w:hAnsi="Times New Roman" w:cs="Times New Roman"/>
          <w:b/>
          <w:sz w:val="44"/>
          <w:szCs w:val="44"/>
          <w:lang w:bidi="en-US"/>
        </w:rPr>
        <w:t>WEDNESDAY - 09/30/2015</w:t>
      </w:r>
    </w:p>
    <w:p w14:paraId="66E7493B" w14:textId="77777777" w:rsidR="00D46B24" w:rsidRDefault="00D46B24" w:rsidP="00AC4251">
      <w:pPr>
        <w:suppressAutoHyphens/>
        <w:autoSpaceDN w:val="0"/>
        <w:spacing w:after="0" w:line="240" w:lineRule="auto"/>
        <w:jc w:val="center"/>
        <w:rPr>
          <w:rFonts w:ascii="Times New Roman" w:eastAsia="Calibri" w:hAnsi="Times New Roman" w:cs="Times New Roman"/>
          <w:b/>
          <w:sz w:val="44"/>
          <w:szCs w:val="44"/>
          <w:lang w:bidi="en-US"/>
        </w:rPr>
      </w:pPr>
    </w:p>
    <w:p w14:paraId="51F15764" w14:textId="77777777" w:rsidR="00D46B24" w:rsidRDefault="00D46B24" w:rsidP="00AC4251">
      <w:pPr>
        <w:suppressAutoHyphens/>
        <w:autoSpaceDN w:val="0"/>
        <w:spacing w:after="0" w:line="240" w:lineRule="auto"/>
        <w:jc w:val="center"/>
        <w:rPr>
          <w:rFonts w:ascii="Times New Roman" w:eastAsia="Calibri" w:hAnsi="Times New Roman" w:cs="Times New Roman"/>
          <w:b/>
          <w:sz w:val="44"/>
          <w:szCs w:val="44"/>
          <w:lang w:bidi="en-US"/>
        </w:rPr>
      </w:pPr>
    </w:p>
    <w:p w14:paraId="32B273F1" w14:textId="77777777" w:rsidR="00D46B24" w:rsidRDefault="00D46B24" w:rsidP="00D46B2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ab/>
        <w:t>Steve Aubin (Chair), Alton Bruso, Robert Creller, Linda Gotshall, Donna Bohannon (Clerk)</w:t>
      </w:r>
    </w:p>
    <w:p w14:paraId="0316AB83" w14:textId="77777777" w:rsidR="00D46B24" w:rsidRDefault="00D46B24" w:rsidP="00D46B24">
      <w:pPr>
        <w:suppressAutoHyphens/>
        <w:autoSpaceDN w:val="0"/>
        <w:spacing w:after="0" w:line="240" w:lineRule="auto"/>
        <w:rPr>
          <w:rFonts w:ascii="Times New Roman" w:eastAsia="Calibri" w:hAnsi="Times New Roman" w:cs="Times New Roman"/>
          <w:sz w:val="24"/>
          <w:szCs w:val="24"/>
          <w:lang w:bidi="en-US"/>
        </w:rPr>
      </w:pPr>
    </w:p>
    <w:p w14:paraId="17BE7498" w14:textId="77777777" w:rsidR="00D46B24" w:rsidRPr="00D46B24" w:rsidRDefault="00D46B24" w:rsidP="00D46B2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Will Veve (VWSD), Victor Veve (</w:t>
      </w:r>
      <w:r w:rsidR="00CB54FA">
        <w:rPr>
          <w:rFonts w:ascii="Times New Roman" w:eastAsia="Calibri" w:hAnsi="Times New Roman" w:cs="Times New Roman"/>
          <w:sz w:val="24"/>
          <w:szCs w:val="24"/>
          <w:lang w:bidi="en-US"/>
        </w:rPr>
        <w:t xml:space="preserve">VWSD), </w:t>
      </w:r>
      <w:r w:rsidR="00C72425">
        <w:rPr>
          <w:rFonts w:ascii="Times New Roman" w:eastAsia="Calibri" w:hAnsi="Times New Roman" w:cs="Times New Roman"/>
          <w:sz w:val="24"/>
          <w:szCs w:val="24"/>
          <w:lang w:bidi="en-US"/>
        </w:rPr>
        <w:t>Miles Waite (Waite-Heindel Environmental Management), Steve Riley, Tinker Palmer, Verne McFadzean, Mona Reed, Jim Ross, Irene Clark, Alain Trahan, Terry Tatro, Carol Behrman, Mike Lamphere, Willie Burbank, Bob Cosgrove, George Boutah</w:t>
      </w:r>
    </w:p>
    <w:p w14:paraId="008BA0F3" w14:textId="77777777" w:rsidR="00AC4251" w:rsidRDefault="00AC4251" w:rsidP="00AC4251">
      <w:pPr>
        <w:suppressAutoHyphens/>
        <w:autoSpaceDN w:val="0"/>
        <w:spacing w:after="0" w:line="240" w:lineRule="auto"/>
        <w:rPr>
          <w:rFonts w:ascii="Times New Roman" w:eastAsia="Calibri" w:hAnsi="Times New Roman" w:cs="Times New Roman"/>
          <w:b/>
          <w:sz w:val="44"/>
          <w:szCs w:val="44"/>
          <w:lang w:bidi="en-US"/>
        </w:rPr>
      </w:pPr>
    </w:p>
    <w:p w14:paraId="07AA3776" w14:textId="77777777" w:rsidR="009E1BDA" w:rsidRDefault="009E1BDA" w:rsidP="00AC4251">
      <w:pPr>
        <w:suppressAutoHyphens/>
        <w:autoSpaceDN w:val="0"/>
        <w:spacing w:after="0" w:line="240" w:lineRule="auto"/>
        <w:rPr>
          <w:rFonts w:ascii="Times New Roman" w:eastAsia="Calibri" w:hAnsi="Times New Roman" w:cs="Times New Roman"/>
          <w:b/>
          <w:sz w:val="24"/>
          <w:szCs w:val="24"/>
          <w:lang w:bidi="en-US"/>
        </w:rPr>
      </w:pPr>
    </w:p>
    <w:p w14:paraId="281E71A7" w14:textId="77777777" w:rsidR="00AC4251" w:rsidRPr="00674283" w:rsidRDefault="00AC4251" w:rsidP="00AC4251">
      <w:pPr>
        <w:suppressAutoHyphens/>
        <w:autoSpaceDN w:val="0"/>
        <w:spacing w:after="0" w:line="240" w:lineRule="auto"/>
        <w:rPr>
          <w:rFonts w:ascii="Times New Roman" w:eastAsia="Calibri" w:hAnsi="Times New Roman" w:cs="Times New Roman"/>
          <w:b/>
          <w:sz w:val="24"/>
          <w:szCs w:val="24"/>
          <w:lang w:bidi="en-US"/>
        </w:rPr>
      </w:pPr>
      <w:r w:rsidRPr="00674283">
        <w:rPr>
          <w:rFonts w:ascii="Times New Roman" w:eastAsia="Calibri" w:hAnsi="Times New Roman" w:cs="Times New Roman"/>
          <w:b/>
          <w:sz w:val="24"/>
          <w:szCs w:val="24"/>
          <w:lang w:bidi="en-US"/>
        </w:rPr>
        <w:t xml:space="preserve">6PM - OPEN MEETING: </w:t>
      </w:r>
    </w:p>
    <w:p w14:paraId="32FAD319" w14:textId="77777777" w:rsidR="009E1BDA" w:rsidRDefault="009E1BDA" w:rsidP="009E1BDA">
      <w:pPr>
        <w:pStyle w:val="ListParagraph"/>
        <w:suppressAutoHyphens/>
        <w:autoSpaceDN w:val="0"/>
        <w:ind w:left="1440"/>
        <w:rPr>
          <w:rFonts w:ascii="Times New Roman" w:eastAsia="Calibri" w:hAnsi="Times New Roman"/>
          <w:b/>
          <w:sz w:val="28"/>
          <w:szCs w:val="28"/>
          <w:lang w:bidi="en-US"/>
        </w:rPr>
      </w:pPr>
    </w:p>
    <w:p w14:paraId="5B81237C" w14:textId="77777777" w:rsidR="009E1BDA" w:rsidRPr="00674283" w:rsidRDefault="009E1BDA" w:rsidP="009E1BDA">
      <w:pPr>
        <w:pStyle w:val="ListParagraph"/>
        <w:numPr>
          <w:ilvl w:val="0"/>
          <w:numId w:val="2"/>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Meeting called to order at 6:03pm by Chairman, Steve Aubin</w:t>
      </w:r>
    </w:p>
    <w:p w14:paraId="043B337D" w14:textId="77777777" w:rsidR="00AC4251" w:rsidRPr="00674283" w:rsidRDefault="00AC4251" w:rsidP="00AC4251">
      <w:pPr>
        <w:suppressAutoHyphens/>
        <w:autoSpaceDN w:val="0"/>
        <w:spacing w:after="0" w:line="240" w:lineRule="auto"/>
        <w:rPr>
          <w:rFonts w:ascii="Times New Roman" w:eastAsia="Calibri" w:hAnsi="Times New Roman" w:cs="Times New Roman"/>
          <w:b/>
          <w:sz w:val="24"/>
          <w:szCs w:val="24"/>
          <w:lang w:bidi="en-US"/>
        </w:rPr>
      </w:pPr>
    </w:p>
    <w:p w14:paraId="6E32FFB3" w14:textId="77777777" w:rsidR="00AC4251" w:rsidRPr="0087368B" w:rsidRDefault="00AC4251" w:rsidP="00AC4251">
      <w:pPr>
        <w:pStyle w:val="ListParagraph"/>
        <w:suppressAutoHyphens/>
        <w:autoSpaceDN w:val="0"/>
        <w:ind w:left="1080"/>
        <w:rPr>
          <w:rFonts w:ascii="Times New Roman" w:eastAsia="Calibri" w:hAnsi="Times New Roman"/>
          <w:b/>
          <w:sz w:val="28"/>
          <w:szCs w:val="28"/>
          <w:lang w:bidi="en-US"/>
        </w:rPr>
      </w:pPr>
    </w:p>
    <w:p w14:paraId="35886632" w14:textId="77777777" w:rsidR="00AC4251" w:rsidRPr="00674283" w:rsidRDefault="00AC4251" w:rsidP="00AC4251">
      <w:pPr>
        <w:pStyle w:val="ListParagraph"/>
        <w:numPr>
          <w:ilvl w:val="0"/>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b/>
          <w:sz w:val="24"/>
          <w:szCs w:val="24"/>
          <w:lang w:bidi="en-US"/>
        </w:rPr>
        <w:t xml:space="preserve">WILL VEVE </w:t>
      </w:r>
      <w:r w:rsidRPr="00674283">
        <w:rPr>
          <w:rFonts w:ascii="Times New Roman" w:eastAsia="Calibri" w:hAnsi="Times New Roman"/>
          <w:sz w:val="24"/>
          <w:szCs w:val="24"/>
          <w:lang w:bidi="en-US"/>
        </w:rPr>
        <w:t xml:space="preserve">– </w:t>
      </w:r>
      <w:r w:rsidRPr="00674283">
        <w:rPr>
          <w:rFonts w:ascii="Times New Roman" w:eastAsia="Calibri" w:hAnsi="Times New Roman"/>
          <w:b/>
          <w:sz w:val="24"/>
          <w:szCs w:val="24"/>
          <w:lang w:bidi="en-US"/>
        </w:rPr>
        <w:t>Missile Base Solar project –</w:t>
      </w:r>
    </w:p>
    <w:p w14:paraId="4CC562DB" w14:textId="77777777" w:rsidR="009E1BDA" w:rsidRPr="00674283" w:rsidRDefault="009E1BDA" w:rsidP="009E1BDA">
      <w:pPr>
        <w:pStyle w:val="ListParagraph"/>
        <w:suppressAutoHyphens/>
        <w:autoSpaceDN w:val="0"/>
        <w:ind w:left="1440"/>
        <w:rPr>
          <w:rFonts w:ascii="Times New Roman" w:eastAsia="Calibri" w:hAnsi="Times New Roman"/>
          <w:b/>
          <w:sz w:val="24"/>
          <w:szCs w:val="24"/>
          <w:lang w:bidi="en-US"/>
        </w:rPr>
      </w:pPr>
    </w:p>
    <w:p w14:paraId="7C8E7FD0" w14:textId="77777777" w:rsidR="00BE5698" w:rsidRPr="00674283" w:rsidRDefault="009E1BDA" w:rsidP="009E1BDA">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 xml:space="preserve">Will began by giving an overview and an update of the proposed project. </w:t>
      </w:r>
    </w:p>
    <w:p w14:paraId="2206D91B" w14:textId="41811D63" w:rsidR="00AC4251" w:rsidRPr="00674283" w:rsidRDefault="009E1BDA" w:rsidP="00BE5698">
      <w:pPr>
        <w:pStyle w:val="ListParagraph"/>
        <w:numPr>
          <w:ilvl w:val="1"/>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He informed those present that the proposal is for a net m</w:t>
      </w:r>
      <w:r w:rsidR="00BE5698" w:rsidRPr="00674283">
        <w:rPr>
          <w:rFonts w:ascii="Times New Roman" w:eastAsia="Calibri" w:hAnsi="Times New Roman"/>
          <w:sz w:val="24"/>
          <w:szCs w:val="24"/>
          <w:lang w:bidi="en-US"/>
        </w:rPr>
        <w:t>etered solar project of a 500KW that will consist of 3-5 acres of panels that measure 12 feet in height that will be enclosed by a seven foot high fence, part of which already exists.</w:t>
      </w:r>
    </w:p>
    <w:p w14:paraId="5F8A9DBE" w14:textId="06AAB623" w:rsidR="00674283" w:rsidRPr="00674283" w:rsidRDefault="00674283" w:rsidP="00BE5698">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There will be approximately</w:t>
      </w:r>
      <w:r>
        <w:rPr>
          <w:rFonts w:ascii="Times New Roman" w:eastAsia="Calibri" w:hAnsi="Times New Roman"/>
          <w:sz w:val="24"/>
          <w:szCs w:val="24"/>
          <w:lang w:bidi="en-US"/>
        </w:rPr>
        <w:t xml:space="preserve"> 2090 (+ or -), on the site. This will consist of approximately 11 rows with 200 panels per row. The panels will be fixed and will not rotate.</w:t>
      </w:r>
      <w:r w:rsidRPr="00674283">
        <w:rPr>
          <w:rFonts w:ascii="Times New Roman" w:eastAsia="Calibri" w:hAnsi="Times New Roman"/>
          <w:sz w:val="24"/>
          <w:szCs w:val="24"/>
          <w:lang w:bidi="en-US"/>
        </w:rPr>
        <w:t xml:space="preserve"> </w:t>
      </w:r>
    </w:p>
    <w:p w14:paraId="669371C9" w14:textId="38434DD2" w:rsidR="00BE5698" w:rsidRPr="00674283" w:rsidRDefault="00BE5698" w:rsidP="00BE5698">
      <w:pPr>
        <w:pStyle w:val="ListParagraph"/>
        <w:numPr>
          <w:ilvl w:val="1"/>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This is a net metered proposal that they are hoping to get approved for the 2016 year as the cap for 2015 has already been met.</w:t>
      </w:r>
    </w:p>
    <w:p w14:paraId="090D49C8" w14:textId="74520ED6" w:rsidR="00BE5698" w:rsidRPr="00674283" w:rsidRDefault="00BE5698" w:rsidP="00BE5698">
      <w:pPr>
        <w:pStyle w:val="ListParagraph"/>
        <w:numPr>
          <w:ilvl w:val="1"/>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At this stage they are trying to get a</w:t>
      </w:r>
      <w:r w:rsidR="006251A5" w:rsidRPr="00674283">
        <w:rPr>
          <w:rFonts w:ascii="Times New Roman" w:eastAsia="Calibri" w:hAnsi="Times New Roman"/>
          <w:sz w:val="24"/>
          <w:szCs w:val="24"/>
          <w:lang w:bidi="en-US"/>
        </w:rPr>
        <w:t>n expedited</w:t>
      </w:r>
      <w:r w:rsidRPr="00674283">
        <w:rPr>
          <w:rFonts w:ascii="Times New Roman" w:eastAsia="Calibri" w:hAnsi="Times New Roman"/>
          <w:sz w:val="24"/>
          <w:szCs w:val="24"/>
          <w:lang w:bidi="en-US"/>
        </w:rPr>
        <w:t xml:space="preserve"> certificate </w:t>
      </w:r>
      <w:r w:rsidR="006251A5" w:rsidRPr="00674283">
        <w:rPr>
          <w:rFonts w:ascii="Times New Roman" w:eastAsia="Calibri" w:hAnsi="Times New Roman"/>
          <w:sz w:val="24"/>
          <w:szCs w:val="24"/>
          <w:lang w:bidi="en-US"/>
        </w:rPr>
        <w:t>of public good so that they can move forward.</w:t>
      </w:r>
    </w:p>
    <w:p w14:paraId="334580D8" w14:textId="593B7D19" w:rsidR="006251A5" w:rsidRPr="00674283" w:rsidRDefault="006251A5" w:rsidP="006251A5">
      <w:pPr>
        <w:pStyle w:val="ListParagraph"/>
        <w:numPr>
          <w:ilvl w:val="1"/>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They will be submitting a request for 150KW in order to establish their spot in the cue for 2016. That will be followed with a request for another 350KW which will make the 500KW that they would like to reserve. 150KW is the minimum that would be beneficial to the Town as well as VWSD.</w:t>
      </w:r>
    </w:p>
    <w:p w14:paraId="6C248C23" w14:textId="1CB477EC" w:rsidR="00214F20" w:rsidRDefault="006251A5" w:rsidP="00214F20">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Construction on the pro</w:t>
      </w:r>
      <w:r w:rsidR="00214F20" w:rsidRPr="00674283">
        <w:rPr>
          <w:rFonts w:ascii="Times New Roman" w:eastAsia="Calibri" w:hAnsi="Times New Roman"/>
          <w:sz w:val="24"/>
          <w:szCs w:val="24"/>
          <w:lang w:bidi="en-US"/>
        </w:rPr>
        <w:t>ject, should it be approved would begin in June or July of 2016.</w:t>
      </w:r>
    </w:p>
    <w:p w14:paraId="5E1A021A" w14:textId="1E946AEF" w:rsidR="00674283" w:rsidRPr="00674283" w:rsidRDefault="00674283" w:rsidP="00214F20">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Local labor w</w:t>
      </w:r>
      <w:r w:rsidR="00874D37">
        <w:rPr>
          <w:rFonts w:ascii="Times New Roman" w:eastAsia="Calibri" w:hAnsi="Times New Roman"/>
          <w:sz w:val="24"/>
          <w:szCs w:val="24"/>
          <w:lang w:bidi="en-US"/>
        </w:rPr>
        <w:t xml:space="preserve">ill be used for much of the work such as landscaping, plowing snow, shoveling snow off the panels and mowing the grass. </w:t>
      </w:r>
    </w:p>
    <w:p w14:paraId="52695DAB" w14:textId="1BC09F35" w:rsidR="00214F20" w:rsidRPr="00674283" w:rsidRDefault="00214F20" w:rsidP="00214F20">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Those present were informed/ updated on the development by stating that the impact on wetlands has been determined to be zero. This project, should it be approved will not have an impact on wetlands.</w:t>
      </w:r>
    </w:p>
    <w:p w14:paraId="47A87D50" w14:textId="769A578F" w:rsidR="00214F20" w:rsidRPr="00674283" w:rsidRDefault="00214F20" w:rsidP="00214F20">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 xml:space="preserve">There has been a </w:t>
      </w:r>
      <w:r w:rsidR="001F2A19" w:rsidRPr="00674283">
        <w:rPr>
          <w:rFonts w:ascii="Times New Roman" w:eastAsia="Calibri" w:hAnsi="Times New Roman"/>
          <w:sz w:val="24"/>
          <w:szCs w:val="24"/>
          <w:lang w:bidi="en-US"/>
        </w:rPr>
        <w:t>visual impact study done that has determined</w:t>
      </w:r>
      <w:r w:rsidRPr="00674283">
        <w:rPr>
          <w:rFonts w:ascii="Times New Roman" w:eastAsia="Calibri" w:hAnsi="Times New Roman"/>
          <w:sz w:val="24"/>
          <w:szCs w:val="24"/>
          <w:lang w:bidi="en-US"/>
        </w:rPr>
        <w:t xml:space="preserve"> there will not be a negative impact on the landscape or view. Neither residents of the area or passersby will see much if any of the panels. </w:t>
      </w:r>
    </w:p>
    <w:p w14:paraId="155F55AA" w14:textId="45910F7A" w:rsidR="004D617E" w:rsidRDefault="0011134E" w:rsidP="0019662A">
      <w:pPr>
        <w:pStyle w:val="ListParagraph"/>
        <w:numPr>
          <w:ilvl w:val="1"/>
          <w:numId w:val="1"/>
        </w:numPr>
        <w:suppressAutoHyphens/>
        <w:autoSpaceDN w:val="0"/>
        <w:rPr>
          <w:rFonts w:ascii="Times New Roman" w:eastAsia="Calibri" w:hAnsi="Times New Roman"/>
          <w:sz w:val="24"/>
          <w:szCs w:val="24"/>
          <w:lang w:bidi="en-US"/>
        </w:rPr>
      </w:pPr>
      <w:r w:rsidRPr="00674283">
        <w:rPr>
          <w:rFonts w:ascii="Times New Roman" w:eastAsia="Calibri" w:hAnsi="Times New Roman"/>
          <w:sz w:val="24"/>
          <w:szCs w:val="24"/>
          <w:lang w:bidi="en-US"/>
        </w:rPr>
        <w:t>VWSD has been working with Jeannie Oliver, Special Counsel for Public Service Board</w:t>
      </w:r>
    </w:p>
    <w:p w14:paraId="13B5EEA6" w14:textId="77777777" w:rsidR="0019662A" w:rsidRPr="0019662A" w:rsidRDefault="0019662A" w:rsidP="0019662A">
      <w:pPr>
        <w:pStyle w:val="ListParagraph"/>
        <w:suppressAutoHyphens/>
        <w:autoSpaceDN w:val="0"/>
        <w:ind w:left="1440"/>
        <w:rPr>
          <w:rFonts w:ascii="Times New Roman" w:eastAsia="Calibri" w:hAnsi="Times New Roman"/>
          <w:sz w:val="24"/>
          <w:szCs w:val="24"/>
          <w:lang w:bidi="en-US"/>
        </w:rPr>
      </w:pPr>
    </w:p>
    <w:p w14:paraId="211467F9" w14:textId="5781F3D5" w:rsidR="004D617E" w:rsidRPr="0084662C" w:rsidRDefault="005A4231" w:rsidP="0084662C">
      <w:pPr>
        <w:pStyle w:val="ListParagraph"/>
        <w:numPr>
          <w:ilvl w:val="0"/>
          <w:numId w:val="8"/>
        </w:numPr>
        <w:suppressAutoHyphens/>
        <w:autoSpaceDN w:val="0"/>
        <w:rPr>
          <w:rFonts w:ascii="Times New Roman" w:eastAsia="Calibri" w:hAnsi="Times New Roman"/>
          <w:sz w:val="24"/>
          <w:szCs w:val="24"/>
          <w:lang w:bidi="en-US"/>
        </w:rPr>
      </w:pPr>
      <w:r w:rsidRPr="0019662A">
        <w:rPr>
          <w:rFonts w:ascii="Times New Roman" w:eastAsia="Calibri" w:hAnsi="Times New Roman"/>
          <w:sz w:val="24"/>
          <w:szCs w:val="24"/>
          <w:lang w:bidi="en-US"/>
        </w:rPr>
        <w:t xml:space="preserve">BENEFITS TO THE PROJECT – </w:t>
      </w:r>
    </w:p>
    <w:p w14:paraId="244435A9" w14:textId="77777777" w:rsidR="004D617E" w:rsidRDefault="004D617E" w:rsidP="004D617E">
      <w:pPr>
        <w:pStyle w:val="ListParagraph"/>
        <w:suppressAutoHyphens/>
        <w:autoSpaceDN w:val="0"/>
        <w:ind w:left="1440"/>
        <w:rPr>
          <w:rFonts w:ascii="Times New Roman" w:eastAsia="Calibri" w:hAnsi="Times New Roman"/>
          <w:sz w:val="24"/>
          <w:szCs w:val="24"/>
          <w:lang w:bidi="en-US"/>
        </w:rPr>
      </w:pPr>
    </w:p>
    <w:p w14:paraId="2CF94FA5" w14:textId="7939EE6C" w:rsidR="005A4231" w:rsidRDefault="005A4231" w:rsidP="005A423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will be an increase in revenue of a “non-usable” property.</w:t>
      </w:r>
    </w:p>
    <w:p w14:paraId="53DA4FF3" w14:textId="19A5DFAD" w:rsidR="005A4231" w:rsidRDefault="005A4231" w:rsidP="005A423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VWSD will pay taxes on the panels.</w:t>
      </w:r>
    </w:p>
    <w:p w14:paraId="2DB526FF" w14:textId="51890669" w:rsidR="005A4231" w:rsidRDefault="00E24C69" w:rsidP="005A423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They will employ</w:t>
      </w:r>
      <w:r w:rsidR="005A4231">
        <w:rPr>
          <w:rFonts w:ascii="Times New Roman" w:eastAsia="Calibri" w:hAnsi="Times New Roman"/>
          <w:sz w:val="24"/>
          <w:szCs w:val="24"/>
          <w:lang w:bidi="en-US"/>
        </w:rPr>
        <w:t xml:space="preserve"> a local party to handle some of the upkeep at the site.</w:t>
      </w:r>
    </w:p>
    <w:p w14:paraId="1A3D01FC" w14:textId="799E8E5C" w:rsidR="005A4231" w:rsidRDefault="005A4231" w:rsidP="005A423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VWSD will be paying a lease for the life of the project (estimated 25 years)</w:t>
      </w:r>
    </w:p>
    <w:p w14:paraId="7880A09D" w14:textId="650D850E" w:rsidR="005A4231" w:rsidRDefault="005A4231" w:rsidP="005A423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Town owned properties will have a reduced power bill. </w:t>
      </w:r>
    </w:p>
    <w:p w14:paraId="7224D61A" w14:textId="77777777" w:rsidR="0019662A" w:rsidRDefault="0019662A" w:rsidP="0019662A">
      <w:pPr>
        <w:pStyle w:val="ListParagraph"/>
        <w:suppressAutoHyphens/>
        <w:autoSpaceDN w:val="0"/>
        <w:ind w:left="2160"/>
        <w:rPr>
          <w:rFonts w:ascii="Times New Roman" w:eastAsia="Calibri" w:hAnsi="Times New Roman"/>
          <w:sz w:val="24"/>
          <w:szCs w:val="24"/>
          <w:lang w:bidi="en-US"/>
        </w:rPr>
      </w:pPr>
    </w:p>
    <w:p w14:paraId="0EF29A3E" w14:textId="77777777" w:rsidR="0019662A" w:rsidRDefault="0019662A" w:rsidP="0019662A">
      <w:pPr>
        <w:pStyle w:val="ListParagraph"/>
        <w:suppressAutoHyphens/>
        <w:autoSpaceDN w:val="0"/>
        <w:ind w:left="2160"/>
        <w:rPr>
          <w:rFonts w:ascii="Times New Roman" w:eastAsia="Calibri" w:hAnsi="Times New Roman"/>
          <w:sz w:val="24"/>
          <w:szCs w:val="24"/>
          <w:lang w:bidi="en-US"/>
        </w:rPr>
      </w:pPr>
    </w:p>
    <w:p w14:paraId="3BD7E8DF" w14:textId="3789D033" w:rsidR="0019662A" w:rsidRDefault="0019662A" w:rsidP="0019662A">
      <w:pPr>
        <w:pStyle w:val="ListParagraph"/>
        <w:numPr>
          <w:ilvl w:val="0"/>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POSSIBLE DRAWBACKS TO THE PROJECT – </w:t>
      </w:r>
    </w:p>
    <w:p w14:paraId="0A36A227" w14:textId="09258C76" w:rsidR="0019662A" w:rsidRDefault="0019662A" w:rsidP="0019662A">
      <w:pPr>
        <w:pStyle w:val="ListParagraph"/>
        <w:suppressAutoHyphens/>
        <w:autoSpaceDN w:val="0"/>
        <w:ind w:left="2160"/>
        <w:rPr>
          <w:rFonts w:ascii="Times New Roman" w:eastAsia="Calibri" w:hAnsi="Times New Roman"/>
          <w:sz w:val="24"/>
          <w:szCs w:val="24"/>
          <w:lang w:bidi="en-US"/>
        </w:rPr>
      </w:pPr>
    </w:p>
    <w:p w14:paraId="553024F8" w14:textId="5E4F3AFF" w:rsidR="0019662A" w:rsidRDefault="0084662C"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would be liable for the waterline that feeds the site and other residents on Missile Base Rd.</w:t>
      </w:r>
    </w:p>
    <w:p w14:paraId="4BFDAFD4" w14:textId="55584C51" w:rsidR="0084662C" w:rsidRDefault="0084662C" w:rsidP="0084662C">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is already liable for the waterline</w:t>
      </w:r>
    </w:p>
    <w:p w14:paraId="296CFDFB" w14:textId="48D7EEAF" w:rsidR="0084662C" w:rsidRDefault="0084662C" w:rsidP="0084662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would be required to move tanks and other materials on site if they need to be moved.</w:t>
      </w:r>
    </w:p>
    <w:p w14:paraId="773BB692" w14:textId="3559C800" w:rsidR="0084662C" w:rsidRDefault="0084662C" w:rsidP="0084662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will be liable for any contamination.</w:t>
      </w:r>
    </w:p>
    <w:p w14:paraId="62BDA03C" w14:textId="77777777" w:rsidR="00874D37" w:rsidRDefault="00874D37" w:rsidP="00874D37">
      <w:pPr>
        <w:pStyle w:val="ListParagraph"/>
        <w:suppressAutoHyphens/>
        <w:autoSpaceDN w:val="0"/>
        <w:ind w:left="1440"/>
        <w:rPr>
          <w:rFonts w:ascii="Times New Roman" w:eastAsia="Calibri" w:hAnsi="Times New Roman"/>
          <w:sz w:val="24"/>
          <w:szCs w:val="24"/>
          <w:lang w:bidi="en-US"/>
        </w:rPr>
      </w:pPr>
    </w:p>
    <w:p w14:paraId="5ABA463D" w14:textId="77777777" w:rsidR="0019662A" w:rsidRDefault="0019662A" w:rsidP="00874D37">
      <w:pPr>
        <w:pStyle w:val="ListParagraph"/>
        <w:suppressAutoHyphens/>
        <w:autoSpaceDN w:val="0"/>
        <w:ind w:left="1440"/>
        <w:rPr>
          <w:rFonts w:ascii="Times New Roman" w:eastAsia="Calibri" w:hAnsi="Times New Roman"/>
          <w:sz w:val="24"/>
          <w:szCs w:val="24"/>
          <w:lang w:bidi="en-US"/>
        </w:rPr>
      </w:pPr>
    </w:p>
    <w:p w14:paraId="15395F2B" w14:textId="77777777" w:rsidR="00874D37" w:rsidRDefault="00874D37" w:rsidP="00874D37">
      <w:pPr>
        <w:pStyle w:val="ListParagraph"/>
        <w:suppressAutoHyphens/>
        <w:autoSpaceDN w:val="0"/>
        <w:ind w:left="1440"/>
        <w:rPr>
          <w:rFonts w:ascii="Times New Roman" w:eastAsia="Calibri" w:hAnsi="Times New Roman"/>
          <w:sz w:val="24"/>
          <w:szCs w:val="24"/>
          <w:lang w:bidi="en-US"/>
        </w:rPr>
      </w:pPr>
    </w:p>
    <w:p w14:paraId="08397610" w14:textId="77777777" w:rsidR="00874D37" w:rsidRPr="0011134E" w:rsidRDefault="00874D37" w:rsidP="00874D37">
      <w:pPr>
        <w:suppressAutoHyphens/>
        <w:autoSpaceDN w:val="0"/>
        <w:ind w:left="720"/>
        <w:rPr>
          <w:rFonts w:ascii="Times New Roman" w:eastAsia="Calibri" w:hAnsi="Times New Roman"/>
          <w:sz w:val="24"/>
          <w:szCs w:val="24"/>
          <w:lang w:bidi="en-US"/>
        </w:rPr>
      </w:pPr>
      <w:r w:rsidRPr="0011134E">
        <w:rPr>
          <w:rFonts w:ascii="Times New Roman" w:eastAsia="Calibri" w:hAnsi="Times New Roman"/>
          <w:sz w:val="24"/>
          <w:szCs w:val="24"/>
          <w:lang w:bidi="en-US"/>
        </w:rPr>
        <w:t>Will introduced Dr. Miles Waite who was hired to consult for potential hazardous waste issues that may run with the property.</w:t>
      </w:r>
    </w:p>
    <w:p w14:paraId="1F72FFE8" w14:textId="77777777" w:rsidR="00874D37" w:rsidRDefault="00874D37" w:rsidP="00874D37">
      <w:pPr>
        <w:pStyle w:val="ListParagraph"/>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b/>
      </w:r>
    </w:p>
    <w:p w14:paraId="19D034AF" w14:textId="77777777" w:rsidR="00874D37" w:rsidRPr="0011134E" w:rsidRDefault="00874D37" w:rsidP="00874D37">
      <w:pPr>
        <w:pStyle w:val="ListParagraph"/>
        <w:numPr>
          <w:ilvl w:val="1"/>
          <w:numId w:val="6"/>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 xml:space="preserve">Dr. Waite spoke to the group about the findings at the site. </w:t>
      </w:r>
    </w:p>
    <w:p w14:paraId="6381E966" w14:textId="77777777" w:rsidR="00874D37" w:rsidRPr="00863D82" w:rsidRDefault="00874D37" w:rsidP="00874D37">
      <w:pPr>
        <w:pStyle w:val="ListParagraph"/>
        <w:suppressAutoHyphens/>
        <w:autoSpaceDN w:val="0"/>
        <w:ind w:left="1440"/>
        <w:rPr>
          <w:rFonts w:ascii="Times New Roman" w:eastAsia="Calibri" w:hAnsi="Times New Roman"/>
          <w:b/>
          <w:sz w:val="28"/>
          <w:szCs w:val="28"/>
          <w:lang w:bidi="en-US"/>
        </w:rPr>
      </w:pPr>
    </w:p>
    <w:p w14:paraId="09E3E75E" w14:textId="77777777" w:rsidR="00874D37" w:rsidRPr="00E27D3D" w:rsidRDefault="00874D37" w:rsidP="00874D37">
      <w:pPr>
        <w:pStyle w:val="ListParagraph"/>
        <w:numPr>
          <w:ilvl w:val="2"/>
          <w:numId w:val="6"/>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Based on the report dated April 19</w:t>
      </w:r>
      <w:r w:rsidRPr="00863D82">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2000, which was prepared by Roy F. Weston, Inc.,  titled, Final Inspection Report Atlas Missile Base S-2, Alburg, Vermont CERCLIS No. VTD988366126 TDD no. 99-05-0051, Dr. Waite feels that there is minimal to no ground water contamination. There were several small amounts of contaminants, some of which are common to Vermont soils. </w:t>
      </w:r>
    </w:p>
    <w:p w14:paraId="072FB78D" w14:textId="77777777" w:rsidR="00874D37" w:rsidRPr="00E27D3D" w:rsidRDefault="00874D37" w:rsidP="00874D37">
      <w:pPr>
        <w:pStyle w:val="ListParagraph"/>
        <w:numPr>
          <w:ilvl w:val="2"/>
          <w:numId w:val="6"/>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 xml:space="preserve">He believes that this area is acceptable for industrial use (such as a solar array) but that it is not a suitable residential area.  </w:t>
      </w:r>
    </w:p>
    <w:p w14:paraId="12258E40" w14:textId="0D3B9C32" w:rsidR="00874D37" w:rsidRPr="00E604F4" w:rsidRDefault="00874D37" w:rsidP="00874D37">
      <w:pPr>
        <w:pStyle w:val="ListParagraph"/>
        <w:numPr>
          <w:ilvl w:val="2"/>
          <w:numId w:val="6"/>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lastRenderedPageBreak/>
        <w:t>There will be some trenching</w:t>
      </w:r>
      <w:r w:rsidR="007038E6">
        <w:rPr>
          <w:rFonts w:ascii="Times New Roman" w:eastAsia="Calibri" w:hAnsi="Times New Roman"/>
          <w:sz w:val="24"/>
          <w:szCs w:val="24"/>
          <w:lang w:bidi="en-US"/>
        </w:rPr>
        <w:t xml:space="preserve"> that</w:t>
      </w:r>
      <w:r>
        <w:rPr>
          <w:rFonts w:ascii="Times New Roman" w:eastAsia="Calibri" w:hAnsi="Times New Roman"/>
          <w:sz w:val="24"/>
          <w:szCs w:val="24"/>
          <w:lang w:bidi="en-US"/>
        </w:rPr>
        <w:t xml:space="preserve"> will disturb the soil but there will be minimal trenching and </w:t>
      </w:r>
      <w:r w:rsidR="00E604F4">
        <w:rPr>
          <w:rFonts w:ascii="Times New Roman" w:eastAsia="Calibri" w:hAnsi="Times New Roman"/>
          <w:sz w:val="24"/>
          <w:szCs w:val="24"/>
          <w:lang w:bidi="en-US"/>
        </w:rPr>
        <w:t xml:space="preserve">as long as the soil is moved in an OSHA approved manner and </w:t>
      </w:r>
      <w:r>
        <w:rPr>
          <w:rFonts w:ascii="Times New Roman" w:eastAsia="Calibri" w:hAnsi="Times New Roman"/>
          <w:sz w:val="24"/>
          <w:szCs w:val="24"/>
          <w:lang w:bidi="en-US"/>
        </w:rPr>
        <w:t xml:space="preserve">all of the soil </w:t>
      </w:r>
      <w:r w:rsidR="00E604F4">
        <w:rPr>
          <w:rFonts w:ascii="Times New Roman" w:eastAsia="Calibri" w:hAnsi="Times New Roman"/>
          <w:sz w:val="24"/>
          <w:szCs w:val="24"/>
          <w:lang w:bidi="en-US"/>
        </w:rPr>
        <w:t>is</w:t>
      </w:r>
      <w:r>
        <w:rPr>
          <w:rFonts w:ascii="Times New Roman" w:eastAsia="Calibri" w:hAnsi="Times New Roman"/>
          <w:sz w:val="24"/>
          <w:szCs w:val="24"/>
          <w:lang w:bidi="en-US"/>
        </w:rPr>
        <w:t xml:space="preserve"> placed back in the trenches that it </w:t>
      </w:r>
      <w:r w:rsidR="00E604F4">
        <w:rPr>
          <w:rFonts w:ascii="Times New Roman" w:eastAsia="Calibri" w:hAnsi="Times New Roman"/>
          <w:sz w:val="24"/>
          <w:szCs w:val="24"/>
          <w:lang w:bidi="en-US"/>
        </w:rPr>
        <w:t>is</w:t>
      </w:r>
      <w:r>
        <w:rPr>
          <w:rFonts w:ascii="Times New Roman" w:eastAsia="Calibri" w:hAnsi="Times New Roman"/>
          <w:sz w:val="24"/>
          <w:szCs w:val="24"/>
          <w:lang w:bidi="en-US"/>
        </w:rPr>
        <w:t xml:space="preserve"> taken out of</w:t>
      </w:r>
      <w:r w:rsidR="00E604F4">
        <w:rPr>
          <w:rFonts w:ascii="Times New Roman" w:eastAsia="Calibri" w:hAnsi="Times New Roman"/>
          <w:sz w:val="24"/>
          <w:szCs w:val="24"/>
          <w:lang w:bidi="en-US"/>
        </w:rPr>
        <w:t xml:space="preserve">, it </w:t>
      </w:r>
      <w:r w:rsidR="007038E6">
        <w:rPr>
          <w:rFonts w:ascii="Times New Roman" w:eastAsia="Calibri" w:hAnsi="Times New Roman"/>
          <w:sz w:val="24"/>
          <w:szCs w:val="24"/>
          <w:lang w:bidi="en-US"/>
        </w:rPr>
        <w:t>should</w:t>
      </w:r>
      <w:r w:rsidR="00E604F4">
        <w:rPr>
          <w:rFonts w:ascii="Times New Roman" w:eastAsia="Calibri" w:hAnsi="Times New Roman"/>
          <w:sz w:val="24"/>
          <w:szCs w:val="24"/>
          <w:lang w:bidi="en-US"/>
        </w:rPr>
        <w:t xml:space="preserve"> be acceptable</w:t>
      </w:r>
      <w:r>
        <w:rPr>
          <w:rFonts w:ascii="Times New Roman" w:eastAsia="Calibri" w:hAnsi="Times New Roman"/>
          <w:sz w:val="24"/>
          <w:szCs w:val="24"/>
          <w:lang w:bidi="en-US"/>
        </w:rPr>
        <w:t>.</w:t>
      </w:r>
      <w:r w:rsidR="00E604F4">
        <w:rPr>
          <w:rFonts w:ascii="Times New Roman" w:eastAsia="Calibri" w:hAnsi="Times New Roman"/>
          <w:sz w:val="24"/>
          <w:szCs w:val="24"/>
          <w:lang w:bidi="en-US"/>
        </w:rPr>
        <w:t xml:space="preserve"> </w:t>
      </w:r>
    </w:p>
    <w:p w14:paraId="28E38A55" w14:textId="77777777" w:rsidR="00BE5698" w:rsidRPr="00674283" w:rsidRDefault="00BE5698" w:rsidP="00BE5698">
      <w:pPr>
        <w:suppressAutoHyphens/>
        <w:autoSpaceDN w:val="0"/>
        <w:rPr>
          <w:rFonts w:ascii="Times New Roman" w:eastAsia="Calibri" w:hAnsi="Times New Roman"/>
          <w:b/>
          <w:sz w:val="24"/>
          <w:szCs w:val="24"/>
          <w:lang w:bidi="en-US"/>
        </w:rPr>
      </w:pPr>
    </w:p>
    <w:p w14:paraId="7BC3A703" w14:textId="77777777" w:rsidR="00AC4251" w:rsidRPr="00674283" w:rsidRDefault="00AC4251" w:rsidP="00AC4251">
      <w:pPr>
        <w:pStyle w:val="ListParagraph"/>
        <w:numPr>
          <w:ilvl w:val="0"/>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b/>
          <w:sz w:val="24"/>
          <w:szCs w:val="24"/>
          <w:lang w:bidi="en-US"/>
        </w:rPr>
        <w:t xml:space="preserve">VISITOR INPUT: </w:t>
      </w:r>
    </w:p>
    <w:p w14:paraId="6534E9DC" w14:textId="08402DA3" w:rsidR="00A14FB3" w:rsidRPr="00674283" w:rsidRDefault="00A14FB3" w:rsidP="00A14FB3">
      <w:pPr>
        <w:pStyle w:val="ListParagraph"/>
        <w:suppressAutoHyphens/>
        <w:autoSpaceDN w:val="0"/>
        <w:ind w:left="1440"/>
        <w:rPr>
          <w:rFonts w:ascii="Times New Roman" w:eastAsia="Calibri" w:hAnsi="Times New Roman"/>
          <w:b/>
          <w:sz w:val="24"/>
          <w:szCs w:val="24"/>
          <w:lang w:bidi="en-US"/>
        </w:rPr>
      </w:pPr>
    </w:p>
    <w:p w14:paraId="0B7441C9" w14:textId="507E8C2B" w:rsidR="00A14FB3" w:rsidRPr="00674283" w:rsidRDefault="0011134E" w:rsidP="00A14FB3">
      <w:pPr>
        <w:pStyle w:val="ListParagraph"/>
        <w:numPr>
          <w:ilvl w:val="1"/>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S</w:t>
      </w:r>
      <w:r w:rsidR="00A14FB3" w:rsidRPr="00674283">
        <w:rPr>
          <w:rFonts w:ascii="Times New Roman" w:eastAsia="Calibri" w:hAnsi="Times New Roman"/>
          <w:sz w:val="24"/>
          <w:szCs w:val="24"/>
          <w:lang w:bidi="en-US"/>
        </w:rPr>
        <w:t>everal questions</w:t>
      </w:r>
      <w:r w:rsidR="00C744B6" w:rsidRPr="00674283">
        <w:rPr>
          <w:rFonts w:ascii="Times New Roman" w:eastAsia="Calibri" w:hAnsi="Times New Roman"/>
          <w:sz w:val="24"/>
          <w:szCs w:val="24"/>
          <w:lang w:bidi="en-US"/>
        </w:rPr>
        <w:t xml:space="preserve"> </w:t>
      </w:r>
      <w:r w:rsidRPr="00674283">
        <w:rPr>
          <w:rFonts w:ascii="Times New Roman" w:eastAsia="Calibri" w:hAnsi="Times New Roman"/>
          <w:sz w:val="24"/>
          <w:szCs w:val="24"/>
          <w:lang w:bidi="en-US"/>
        </w:rPr>
        <w:t xml:space="preserve">were posed </w:t>
      </w:r>
      <w:r w:rsidR="00C744B6" w:rsidRPr="00674283">
        <w:rPr>
          <w:rFonts w:ascii="Times New Roman" w:eastAsia="Calibri" w:hAnsi="Times New Roman"/>
          <w:sz w:val="24"/>
          <w:szCs w:val="24"/>
          <w:lang w:bidi="en-US"/>
        </w:rPr>
        <w:t xml:space="preserve">throughout the meeting </w:t>
      </w:r>
      <w:r w:rsidRPr="00674283">
        <w:rPr>
          <w:rFonts w:ascii="Times New Roman" w:eastAsia="Calibri" w:hAnsi="Times New Roman"/>
          <w:sz w:val="24"/>
          <w:szCs w:val="24"/>
          <w:lang w:bidi="en-US"/>
        </w:rPr>
        <w:t>–</w:t>
      </w:r>
      <w:r w:rsidR="00C744B6" w:rsidRPr="00674283">
        <w:rPr>
          <w:rFonts w:ascii="Times New Roman" w:eastAsia="Calibri" w:hAnsi="Times New Roman"/>
          <w:sz w:val="24"/>
          <w:szCs w:val="24"/>
          <w:lang w:bidi="en-US"/>
        </w:rPr>
        <w:t xml:space="preserve"> </w:t>
      </w:r>
      <w:r w:rsidRPr="00674283">
        <w:rPr>
          <w:rFonts w:ascii="Times New Roman" w:eastAsia="Calibri" w:hAnsi="Times New Roman"/>
          <w:sz w:val="24"/>
          <w:szCs w:val="24"/>
          <w:lang w:bidi="en-US"/>
        </w:rPr>
        <w:t>followed by the answers that were given</w:t>
      </w:r>
    </w:p>
    <w:p w14:paraId="4E2728BE" w14:textId="402C15AA" w:rsidR="00A14FB3" w:rsidRPr="00674283" w:rsidRDefault="00A14FB3" w:rsidP="00A25F69">
      <w:pPr>
        <w:pStyle w:val="ListParagraph"/>
        <w:suppressAutoHyphens/>
        <w:autoSpaceDN w:val="0"/>
        <w:ind w:left="2160"/>
        <w:rPr>
          <w:rFonts w:ascii="Times New Roman" w:eastAsia="Calibri" w:hAnsi="Times New Roman"/>
          <w:b/>
          <w:sz w:val="24"/>
          <w:szCs w:val="24"/>
          <w:lang w:bidi="en-US"/>
        </w:rPr>
      </w:pPr>
    </w:p>
    <w:p w14:paraId="2EB6ED53" w14:textId="645255F4" w:rsidR="00A25F69" w:rsidRPr="00674283" w:rsidRDefault="00A25F69" w:rsidP="00A25F69">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b/>
          <w:sz w:val="24"/>
          <w:szCs w:val="24"/>
          <w:lang w:bidi="en-US"/>
        </w:rPr>
        <w:t xml:space="preserve"> </w:t>
      </w:r>
      <w:r w:rsidR="00135F75" w:rsidRPr="00674283">
        <w:rPr>
          <w:rFonts w:ascii="Times New Roman" w:eastAsia="Calibri" w:hAnsi="Times New Roman"/>
          <w:sz w:val="24"/>
          <w:szCs w:val="24"/>
          <w:lang w:bidi="en-US"/>
        </w:rPr>
        <w:t xml:space="preserve">What background do </w:t>
      </w:r>
      <w:r w:rsidR="004C7DBD" w:rsidRPr="00674283">
        <w:rPr>
          <w:rFonts w:ascii="Times New Roman" w:eastAsia="Calibri" w:hAnsi="Times New Roman"/>
          <w:sz w:val="24"/>
          <w:szCs w:val="24"/>
          <w:lang w:bidi="en-US"/>
        </w:rPr>
        <w:t>you have in this field?</w:t>
      </w:r>
    </w:p>
    <w:p w14:paraId="05994756" w14:textId="75FC54E5" w:rsidR="004C7DBD" w:rsidRPr="00674283" w:rsidRDefault="00145459" w:rsidP="004C7DBD">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Will stated that he and Victor have not installed any but that their partner had installed three arrays with a total capacity of 20 megawatts of power.</w:t>
      </w:r>
    </w:p>
    <w:p w14:paraId="75451324" w14:textId="5788087F" w:rsidR="00145459" w:rsidRPr="00674283" w:rsidRDefault="00145459" w:rsidP="00145459">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Why is the Town considering VWSD instead of another company</w:t>
      </w:r>
    </w:p>
    <w:p w14:paraId="0826E767" w14:textId="48C495A4" w:rsidR="00145459" w:rsidRPr="00674283" w:rsidRDefault="0027073D" w:rsidP="00145459">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They came to the Town inquiring about the site and asked the Board to consider allowing the project</w:t>
      </w:r>
      <w:r w:rsidR="00C744B6" w:rsidRPr="00674283">
        <w:rPr>
          <w:rFonts w:ascii="Times New Roman" w:eastAsia="Calibri" w:hAnsi="Times New Roman"/>
          <w:sz w:val="24"/>
          <w:szCs w:val="24"/>
          <w:lang w:bidi="en-US"/>
        </w:rPr>
        <w:t>.</w:t>
      </w:r>
    </w:p>
    <w:p w14:paraId="47D81C5A" w14:textId="34BA289F" w:rsidR="00C744B6" w:rsidRPr="00674283" w:rsidRDefault="00C744B6" w:rsidP="00145459">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They prefer to use “Brownfields” versus agricultural land.</w:t>
      </w:r>
    </w:p>
    <w:p w14:paraId="32937CA5" w14:textId="225DD6A8" w:rsidR="0027073D" w:rsidRPr="00674283" w:rsidRDefault="001431B8" w:rsidP="0027073D">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How long is the lease?</w:t>
      </w:r>
    </w:p>
    <w:p w14:paraId="19F335A6" w14:textId="2E3E5F2F" w:rsidR="001431B8" w:rsidRPr="00674283" w:rsidRDefault="001431B8" w:rsidP="001431B8">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The proposal is for a 25 year lease.</w:t>
      </w:r>
    </w:p>
    <w:p w14:paraId="453C1D57" w14:textId="6B0A0204" w:rsidR="001431B8" w:rsidRPr="00674283" w:rsidRDefault="001431B8" w:rsidP="001431B8">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Can the Town get out of the lease?</w:t>
      </w:r>
    </w:p>
    <w:p w14:paraId="71231C85" w14:textId="02A56251" w:rsidR="001431B8" w:rsidRPr="00674283" w:rsidRDefault="001431B8" w:rsidP="001431B8">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The proposal is for a legally binding lease.</w:t>
      </w:r>
    </w:p>
    <w:p w14:paraId="0E26D426" w14:textId="122A43E4" w:rsidR="001431B8" w:rsidRPr="00674283" w:rsidRDefault="001431B8" w:rsidP="001431B8">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Concern about the possibility of the panels melting or cracking as they age.</w:t>
      </w:r>
    </w:p>
    <w:p w14:paraId="1C26A8E6" w14:textId="08E33C1F" w:rsidR="001431B8" w:rsidRPr="00674283" w:rsidRDefault="001431B8" w:rsidP="001431B8">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 xml:space="preserve">If the panels are maintained properly they have a life expectancy of 25 years. </w:t>
      </w:r>
      <w:r w:rsidR="00141302" w:rsidRPr="00674283">
        <w:rPr>
          <w:rFonts w:ascii="Times New Roman" w:eastAsia="Calibri" w:hAnsi="Times New Roman"/>
          <w:sz w:val="24"/>
          <w:szCs w:val="24"/>
          <w:lang w:bidi="en-US"/>
        </w:rPr>
        <w:t>VWSD will be responsible for making sure that the panels are properly maintained. They will hire locally, if there is an interest, to plow the road and clear the panels of snow in the winter, and to mow in the summer. They will hire a qualified person to do any maintenance on the panels themselves.</w:t>
      </w:r>
    </w:p>
    <w:p w14:paraId="77DD8925" w14:textId="0076EEDC" w:rsidR="00141302" w:rsidRPr="00674283" w:rsidRDefault="00141302" w:rsidP="00141302">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What things can go wrong with the panels?</w:t>
      </w:r>
    </w:p>
    <w:p w14:paraId="15A545E4" w14:textId="5D0F3240" w:rsidR="00141302" w:rsidRPr="00674283" w:rsidRDefault="00141302" w:rsidP="00141302">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 xml:space="preserve">Ice load can be too much, high winds can </w:t>
      </w:r>
      <w:r w:rsidR="00384F77" w:rsidRPr="00674283">
        <w:rPr>
          <w:rFonts w:ascii="Times New Roman" w:eastAsia="Calibri" w:hAnsi="Times New Roman"/>
          <w:sz w:val="24"/>
          <w:szCs w:val="24"/>
          <w:lang w:bidi="en-US"/>
        </w:rPr>
        <w:t xml:space="preserve">damage them. These are all things that VWSD will ensure are taken care of with maintenance. </w:t>
      </w:r>
    </w:p>
    <w:p w14:paraId="0C561278" w14:textId="30A2708E" w:rsidR="00384F77" w:rsidRPr="00674283" w:rsidRDefault="00384F77" w:rsidP="00384F77">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Will there be shrubs planted around the perimeter?</w:t>
      </w:r>
    </w:p>
    <w:p w14:paraId="5B1DFEFF" w14:textId="1852FA0F" w:rsidR="00384F77" w:rsidRPr="00674283" w:rsidRDefault="00384F77" w:rsidP="00C744B6">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 xml:space="preserve">If they need to, yes. They will be utilizing the existing fence and </w:t>
      </w:r>
      <w:r w:rsidR="00C744B6" w:rsidRPr="00674283">
        <w:rPr>
          <w:rFonts w:ascii="Times New Roman" w:eastAsia="Calibri" w:hAnsi="Times New Roman"/>
          <w:sz w:val="24"/>
          <w:szCs w:val="24"/>
          <w:lang w:bidi="en-US"/>
        </w:rPr>
        <w:t>installing</w:t>
      </w:r>
      <w:r w:rsidRPr="00674283">
        <w:rPr>
          <w:rFonts w:ascii="Times New Roman" w:eastAsia="Calibri" w:hAnsi="Times New Roman"/>
          <w:sz w:val="24"/>
          <w:szCs w:val="24"/>
          <w:lang w:bidi="en-US"/>
        </w:rPr>
        <w:t xml:space="preserve"> more fencing as needed in order to enclose the entire area.</w:t>
      </w:r>
      <w:r w:rsidR="00C744B6" w:rsidRPr="00674283">
        <w:rPr>
          <w:rFonts w:ascii="Times New Roman" w:eastAsia="Calibri" w:hAnsi="Times New Roman"/>
          <w:sz w:val="24"/>
          <w:szCs w:val="24"/>
          <w:lang w:bidi="en-US"/>
        </w:rPr>
        <w:t xml:space="preserve"> The fence will measure 7 feet in height.</w:t>
      </w:r>
    </w:p>
    <w:p w14:paraId="19371558" w14:textId="77777777" w:rsidR="000159CE" w:rsidRPr="00674283" w:rsidRDefault="000159CE" w:rsidP="000159CE">
      <w:pPr>
        <w:pStyle w:val="ListParagraph"/>
        <w:suppressAutoHyphens/>
        <w:autoSpaceDN w:val="0"/>
        <w:ind w:left="2880"/>
        <w:rPr>
          <w:rFonts w:ascii="Times New Roman" w:eastAsia="Calibri" w:hAnsi="Times New Roman"/>
          <w:b/>
          <w:sz w:val="24"/>
          <w:szCs w:val="24"/>
          <w:lang w:bidi="en-US"/>
        </w:rPr>
      </w:pPr>
    </w:p>
    <w:p w14:paraId="1ED4D113" w14:textId="7C98259F" w:rsidR="000159CE" w:rsidRPr="00674283" w:rsidRDefault="000159CE" w:rsidP="000159CE">
      <w:pPr>
        <w:pStyle w:val="ListParagraph"/>
        <w:numPr>
          <w:ilvl w:val="2"/>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b/>
          <w:sz w:val="24"/>
          <w:szCs w:val="24"/>
          <w:lang w:bidi="en-US"/>
        </w:rPr>
        <w:t xml:space="preserve"> </w:t>
      </w:r>
      <w:r w:rsidRPr="00674283">
        <w:rPr>
          <w:rFonts w:ascii="Times New Roman" w:eastAsia="Calibri" w:hAnsi="Times New Roman"/>
          <w:sz w:val="24"/>
          <w:szCs w:val="24"/>
          <w:lang w:bidi="en-US"/>
        </w:rPr>
        <w:t>How will the power be transmitted?</w:t>
      </w:r>
    </w:p>
    <w:p w14:paraId="6AF964AD" w14:textId="148D4265" w:rsidR="000159CE" w:rsidRPr="00674283" w:rsidRDefault="000159CE" w:rsidP="000159CE">
      <w:pPr>
        <w:pStyle w:val="ListParagraph"/>
        <w:numPr>
          <w:ilvl w:val="3"/>
          <w:numId w:val="1"/>
        </w:numPr>
        <w:suppressAutoHyphens/>
        <w:autoSpaceDN w:val="0"/>
        <w:rPr>
          <w:rFonts w:ascii="Times New Roman" w:eastAsia="Calibri" w:hAnsi="Times New Roman"/>
          <w:b/>
          <w:sz w:val="24"/>
          <w:szCs w:val="24"/>
          <w:lang w:bidi="en-US"/>
        </w:rPr>
      </w:pPr>
      <w:r w:rsidRPr="00674283">
        <w:rPr>
          <w:rFonts w:ascii="Times New Roman" w:eastAsia="Calibri" w:hAnsi="Times New Roman"/>
          <w:sz w:val="24"/>
          <w:szCs w:val="24"/>
          <w:lang w:bidi="en-US"/>
        </w:rPr>
        <w:t>T</w:t>
      </w:r>
      <w:r w:rsidR="00674283">
        <w:rPr>
          <w:rFonts w:ascii="Times New Roman" w:eastAsia="Calibri" w:hAnsi="Times New Roman"/>
          <w:sz w:val="24"/>
          <w:szCs w:val="24"/>
          <w:lang w:bidi="en-US"/>
        </w:rPr>
        <w:t>hrough the existing VEC 3 phase powerline. It may need to be upgraded and some of the poles may need to be replaced.</w:t>
      </w:r>
    </w:p>
    <w:p w14:paraId="47C619DD" w14:textId="4CBB3542" w:rsidR="00C744B6" w:rsidRPr="00C744B6" w:rsidRDefault="00C744B6" w:rsidP="00C744B6">
      <w:pPr>
        <w:pStyle w:val="ListParagraph"/>
        <w:numPr>
          <w:ilvl w:val="2"/>
          <w:numId w:val="1"/>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What is the cost to the Town?</w:t>
      </w:r>
    </w:p>
    <w:p w14:paraId="51DEF5FD" w14:textId="2FCFB0B8" w:rsidR="00A14FB3" w:rsidRPr="0084662C" w:rsidRDefault="00C744B6" w:rsidP="0011134E">
      <w:pPr>
        <w:pStyle w:val="ListParagraph"/>
        <w:numPr>
          <w:ilvl w:val="3"/>
          <w:numId w:val="1"/>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There is no cost to the Town. VWSD will incur the costs associated with the project.</w:t>
      </w:r>
    </w:p>
    <w:p w14:paraId="505A6A50" w14:textId="77777777" w:rsidR="0084662C" w:rsidRPr="0011134E" w:rsidRDefault="0084662C" w:rsidP="0084662C">
      <w:pPr>
        <w:pStyle w:val="ListParagraph"/>
        <w:suppressAutoHyphens/>
        <w:autoSpaceDN w:val="0"/>
        <w:ind w:left="2880"/>
        <w:rPr>
          <w:rFonts w:ascii="Times New Roman" w:eastAsia="Calibri" w:hAnsi="Times New Roman"/>
          <w:b/>
          <w:sz w:val="28"/>
          <w:szCs w:val="28"/>
          <w:lang w:bidi="en-US"/>
        </w:rPr>
      </w:pPr>
    </w:p>
    <w:p w14:paraId="636EE18C" w14:textId="3BC70441" w:rsidR="0011134E" w:rsidRPr="0011134E" w:rsidRDefault="0011134E" w:rsidP="0011134E">
      <w:pPr>
        <w:pStyle w:val="ListParagraph"/>
        <w:numPr>
          <w:ilvl w:val="2"/>
          <w:numId w:val="1"/>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lastRenderedPageBreak/>
        <w:t>Who is funding the project?</w:t>
      </w:r>
    </w:p>
    <w:p w14:paraId="5F0772AB" w14:textId="11DC9CF8" w:rsidR="0011134E" w:rsidRPr="0011134E" w:rsidRDefault="0011134E" w:rsidP="0011134E">
      <w:pPr>
        <w:pStyle w:val="ListParagraph"/>
        <w:numPr>
          <w:ilvl w:val="3"/>
          <w:numId w:val="1"/>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 xml:space="preserve">Altas, they are the equity firm. They will receive a tax credit for the project. </w:t>
      </w:r>
    </w:p>
    <w:p w14:paraId="5871692C" w14:textId="104A5161" w:rsidR="0011134E" w:rsidRPr="004D617E" w:rsidRDefault="0011134E" w:rsidP="0011134E">
      <w:pPr>
        <w:pStyle w:val="ListParagraph"/>
        <w:numPr>
          <w:ilvl w:val="3"/>
          <w:numId w:val="1"/>
        </w:numPr>
        <w:suppressAutoHyphens/>
        <w:autoSpaceDN w:val="0"/>
        <w:rPr>
          <w:rFonts w:ascii="Times New Roman" w:eastAsia="Calibri" w:hAnsi="Times New Roman"/>
          <w:b/>
          <w:sz w:val="28"/>
          <w:szCs w:val="28"/>
          <w:lang w:bidi="en-US"/>
        </w:rPr>
      </w:pPr>
      <w:r>
        <w:rPr>
          <w:rFonts w:ascii="Times New Roman" w:eastAsia="Calibri" w:hAnsi="Times New Roman"/>
          <w:sz w:val="24"/>
          <w:szCs w:val="24"/>
          <w:lang w:bidi="en-US"/>
        </w:rPr>
        <w:t xml:space="preserve">VWSD has been </w:t>
      </w:r>
      <w:r w:rsidR="000159CE">
        <w:rPr>
          <w:rFonts w:ascii="Times New Roman" w:eastAsia="Calibri" w:hAnsi="Times New Roman"/>
          <w:sz w:val="24"/>
          <w:szCs w:val="24"/>
          <w:lang w:bidi="en-US"/>
        </w:rPr>
        <w:t>supplying the finances thus far.</w:t>
      </w:r>
    </w:p>
    <w:p w14:paraId="6F8502B8" w14:textId="01BB37D2" w:rsidR="004D617E" w:rsidRDefault="004D617E" w:rsidP="004D617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One resident stated that the only risk that he can see is the trenching. If it is done correctly there won’t be a problem.</w:t>
      </w:r>
    </w:p>
    <w:p w14:paraId="1F90668F" w14:textId="1A8E2E5A" w:rsidR="00F63F6B" w:rsidRDefault="00F63F6B" w:rsidP="00F63F6B">
      <w:pPr>
        <w:pStyle w:val="ListParagraph"/>
        <w:suppressAutoHyphens/>
        <w:autoSpaceDN w:val="0"/>
        <w:ind w:left="1440"/>
        <w:rPr>
          <w:rFonts w:ascii="Times New Roman" w:eastAsia="Calibri" w:hAnsi="Times New Roman"/>
          <w:sz w:val="24"/>
          <w:szCs w:val="24"/>
          <w:lang w:bidi="en-US"/>
        </w:rPr>
      </w:pPr>
    </w:p>
    <w:p w14:paraId="7206A040" w14:textId="2E5D3F51" w:rsidR="00F63F6B" w:rsidRDefault="00F63F6B" w:rsidP="00F63F6B">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attorney, David Rugh</w:t>
      </w:r>
      <w:r w:rsidR="0019662A">
        <w:rPr>
          <w:rFonts w:ascii="Times New Roman" w:eastAsia="Calibri" w:hAnsi="Times New Roman"/>
          <w:sz w:val="24"/>
          <w:szCs w:val="24"/>
          <w:lang w:bidi="en-US"/>
        </w:rPr>
        <w:t xml:space="preserve"> made several public comments during the meeting.</w:t>
      </w:r>
    </w:p>
    <w:p w14:paraId="11CAAE9C" w14:textId="77777777" w:rsidR="00CE5C45" w:rsidRDefault="00CE5C45" w:rsidP="00CE5C45">
      <w:pPr>
        <w:pStyle w:val="ListParagraph"/>
        <w:suppressAutoHyphens/>
        <w:autoSpaceDN w:val="0"/>
        <w:ind w:left="1440"/>
        <w:rPr>
          <w:rFonts w:ascii="Times New Roman" w:eastAsia="Calibri" w:hAnsi="Times New Roman"/>
          <w:sz w:val="24"/>
          <w:szCs w:val="24"/>
          <w:lang w:bidi="en-US"/>
        </w:rPr>
      </w:pPr>
    </w:p>
    <w:p w14:paraId="7D11C91C" w14:textId="103E07FB" w:rsidR="0019662A" w:rsidRDefault="00335F66"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VEC is the only po</w:t>
      </w:r>
      <w:r w:rsidR="00B97841">
        <w:rPr>
          <w:rFonts w:ascii="Times New Roman" w:eastAsia="Calibri" w:hAnsi="Times New Roman"/>
          <w:sz w:val="24"/>
          <w:szCs w:val="24"/>
          <w:lang w:bidi="en-US"/>
        </w:rPr>
        <w:t>wer company in Vermont that puts a cap on</w:t>
      </w:r>
      <w:bookmarkStart w:id="0" w:name="_GoBack"/>
      <w:bookmarkEnd w:id="0"/>
      <w:r>
        <w:rPr>
          <w:rFonts w:ascii="Times New Roman" w:eastAsia="Calibri" w:hAnsi="Times New Roman"/>
          <w:sz w:val="24"/>
          <w:szCs w:val="24"/>
          <w:lang w:bidi="en-US"/>
        </w:rPr>
        <w:t xml:space="preserve"> net metering</w:t>
      </w:r>
      <w:r w:rsidR="00CE5C45">
        <w:rPr>
          <w:rFonts w:ascii="Times New Roman" w:eastAsia="Calibri" w:hAnsi="Times New Roman"/>
          <w:sz w:val="24"/>
          <w:szCs w:val="24"/>
          <w:lang w:bidi="en-US"/>
        </w:rPr>
        <w:t>.</w:t>
      </w:r>
    </w:p>
    <w:p w14:paraId="53E11F08" w14:textId="7E70543D" w:rsidR="00CE5C45" w:rsidRDefault="00CE5C45"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Net metering is the law.</w:t>
      </w:r>
    </w:p>
    <w:p w14:paraId="4063A5FE" w14:textId="15A79A81" w:rsidR="00CE5C45" w:rsidRDefault="00CE5C45"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VEC has to pay a solar adder on top of residential rate.</w:t>
      </w:r>
    </w:p>
    <w:p w14:paraId="72D488C8" w14:textId="77777777" w:rsidR="00CE5C45" w:rsidRDefault="00CE5C45" w:rsidP="00CE5C4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Town will be liable even if this becomes a “closed site”.</w:t>
      </w:r>
    </w:p>
    <w:p w14:paraId="5B84EDE7" w14:textId="2CAE7465" w:rsidR="00CE5C45" w:rsidRDefault="00CE5C45"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Even though the Town would be liable, VWSD would also be liable.</w:t>
      </w:r>
    </w:p>
    <w:p w14:paraId="2C9008CD" w14:textId="13906259" w:rsidR="00CE5C45" w:rsidRDefault="00CE5C45"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State will mandate what they need to do and what they have to do.</w:t>
      </w:r>
    </w:p>
    <w:p w14:paraId="2E8E1497" w14:textId="62ADFF6A" w:rsidR="00C3362C" w:rsidRDefault="00C3362C" w:rsidP="0019662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Town could file a 1061 if they want to but they are not required to.</w:t>
      </w:r>
    </w:p>
    <w:p w14:paraId="482C83D6" w14:textId="72103315" w:rsidR="00C3362C" w:rsidRDefault="00C3362C" w:rsidP="00C3362C">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Town will not post a 1061 notice.</w:t>
      </w:r>
    </w:p>
    <w:p w14:paraId="6B6A8F81" w14:textId="28ED7914" w:rsidR="00C3362C" w:rsidRDefault="00C3362C" w:rsidP="00C3362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Town will be able to tax the panels. The Listers will have information on the correct method to use for this.</w:t>
      </w:r>
    </w:p>
    <w:p w14:paraId="276FB7C6" w14:textId="37AA5EB3" w:rsidR="00C3362C" w:rsidRDefault="00C3362C" w:rsidP="00C3362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Renewable Energy Credits will be retained by the solar company. These </w:t>
      </w:r>
      <w:r w:rsidR="001C786A">
        <w:rPr>
          <w:rFonts w:ascii="Times New Roman" w:eastAsia="Calibri" w:hAnsi="Times New Roman"/>
          <w:sz w:val="24"/>
          <w:szCs w:val="24"/>
          <w:lang w:bidi="en-US"/>
        </w:rPr>
        <w:t>can be bought, sold and traded.</w:t>
      </w:r>
    </w:p>
    <w:p w14:paraId="486B17E2" w14:textId="77777777" w:rsidR="00CE5C45" w:rsidRDefault="00CE5C45" w:rsidP="00CE5C45">
      <w:pPr>
        <w:pStyle w:val="ListParagraph"/>
        <w:suppressAutoHyphens/>
        <w:autoSpaceDN w:val="0"/>
        <w:ind w:left="2160"/>
        <w:rPr>
          <w:rFonts w:ascii="Times New Roman" w:eastAsia="Calibri" w:hAnsi="Times New Roman"/>
          <w:sz w:val="24"/>
          <w:szCs w:val="24"/>
          <w:lang w:bidi="en-US"/>
        </w:rPr>
      </w:pPr>
    </w:p>
    <w:p w14:paraId="3B6457FD" w14:textId="786E1956" w:rsidR="00CE5C45" w:rsidRDefault="00CE5C45" w:rsidP="00CE5C45">
      <w:pPr>
        <w:pStyle w:val="ListParagraph"/>
        <w:numPr>
          <w:ilvl w:val="0"/>
          <w:numId w:val="1"/>
        </w:numPr>
        <w:suppressAutoHyphens/>
        <w:autoSpaceDN w:val="0"/>
        <w:rPr>
          <w:rFonts w:ascii="Times New Roman" w:eastAsia="Calibri" w:hAnsi="Times New Roman"/>
          <w:b/>
          <w:caps/>
          <w:sz w:val="24"/>
          <w:szCs w:val="24"/>
          <w:lang w:bidi="en-US"/>
        </w:rPr>
      </w:pPr>
      <w:r w:rsidRPr="00CE5C45">
        <w:rPr>
          <w:rFonts w:ascii="Times New Roman" w:eastAsia="Calibri" w:hAnsi="Times New Roman"/>
          <w:b/>
          <w:caps/>
          <w:sz w:val="24"/>
          <w:szCs w:val="24"/>
          <w:lang w:bidi="en-US"/>
        </w:rPr>
        <w:t xml:space="preserve">What are they asking for at this point in time </w:t>
      </w:r>
      <w:r>
        <w:rPr>
          <w:rFonts w:ascii="Times New Roman" w:eastAsia="Calibri" w:hAnsi="Times New Roman"/>
          <w:b/>
          <w:caps/>
          <w:sz w:val="24"/>
          <w:szCs w:val="24"/>
          <w:lang w:bidi="en-US"/>
        </w:rPr>
        <w:t>–</w:t>
      </w:r>
      <w:r w:rsidRPr="00CE5C45">
        <w:rPr>
          <w:rFonts w:ascii="Times New Roman" w:eastAsia="Calibri" w:hAnsi="Times New Roman"/>
          <w:b/>
          <w:caps/>
          <w:sz w:val="24"/>
          <w:szCs w:val="24"/>
          <w:lang w:bidi="en-US"/>
        </w:rPr>
        <w:t xml:space="preserve"> </w:t>
      </w:r>
    </w:p>
    <w:p w14:paraId="37F052ED" w14:textId="7DF67B07" w:rsidR="00CE5C45" w:rsidRDefault="00CE5C45" w:rsidP="00CE5C45">
      <w:pPr>
        <w:pStyle w:val="ListParagraph"/>
        <w:suppressAutoHyphens/>
        <w:autoSpaceDN w:val="0"/>
        <w:ind w:left="1440"/>
        <w:rPr>
          <w:rFonts w:ascii="Times New Roman" w:eastAsia="Calibri" w:hAnsi="Times New Roman"/>
          <w:b/>
          <w:caps/>
          <w:sz w:val="24"/>
          <w:szCs w:val="24"/>
          <w:lang w:bidi="en-US"/>
        </w:rPr>
      </w:pPr>
    </w:p>
    <w:p w14:paraId="44A92CF6" w14:textId="031732E9" w:rsidR="00CE5C45" w:rsidRPr="00C3362C" w:rsidRDefault="00CE5C45" w:rsidP="00CE5C45">
      <w:pPr>
        <w:pStyle w:val="ListParagraph"/>
        <w:numPr>
          <w:ilvl w:val="1"/>
          <w:numId w:val="1"/>
        </w:numPr>
        <w:suppressAutoHyphens/>
        <w:autoSpaceDN w:val="0"/>
        <w:rPr>
          <w:rFonts w:ascii="Times New Roman" w:eastAsia="Calibri" w:hAnsi="Times New Roman"/>
          <w:b/>
          <w:sz w:val="24"/>
          <w:szCs w:val="24"/>
          <w:lang w:bidi="en-US"/>
        </w:rPr>
      </w:pPr>
      <w:r w:rsidRPr="00CE5C45">
        <w:rPr>
          <w:rFonts w:ascii="Times New Roman" w:eastAsia="Calibri" w:hAnsi="Times New Roman"/>
          <w:sz w:val="24"/>
          <w:szCs w:val="24"/>
          <w:lang w:bidi="en-US"/>
        </w:rPr>
        <w:t>As</w:t>
      </w:r>
      <w:r>
        <w:rPr>
          <w:rFonts w:ascii="Times New Roman" w:eastAsia="Calibri" w:hAnsi="Times New Roman"/>
          <w:sz w:val="24"/>
          <w:szCs w:val="24"/>
          <w:lang w:bidi="en-US"/>
        </w:rPr>
        <w:t>king for a letter of intent</w:t>
      </w:r>
      <w:r w:rsidR="00C3362C">
        <w:rPr>
          <w:rFonts w:ascii="Times New Roman" w:eastAsia="Calibri" w:hAnsi="Times New Roman"/>
          <w:sz w:val="24"/>
          <w:szCs w:val="24"/>
          <w:lang w:bidi="en-US"/>
        </w:rPr>
        <w:t>, spelling out the bare minimum so that they can get in que for 2016 in order to receive the higher tax credit.</w:t>
      </w:r>
    </w:p>
    <w:p w14:paraId="394ABBE6" w14:textId="7801DA92" w:rsidR="00C3362C" w:rsidRPr="001C786A" w:rsidRDefault="00C3362C" w:rsidP="00CE5C45">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They are going to request 150KW to start the project and will follow it with a request for the additional 350KW.</w:t>
      </w:r>
    </w:p>
    <w:p w14:paraId="1DFFC3A9" w14:textId="585E55AB" w:rsidR="001C786A" w:rsidRPr="001C786A" w:rsidRDefault="001C786A" w:rsidP="001C786A">
      <w:pPr>
        <w:pStyle w:val="ListParagraph"/>
        <w:suppressAutoHyphens/>
        <w:autoSpaceDN w:val="0"/>
        <w:ind w:left="810"/>
        <w:rPr>
          <w:rFonts w:ascii="Times New Roman" w:eastAsia="Calibri" w:hAnsi="Times New Roman"/>
          <w:b/>
          <w:sz w:val="24"/>
          <w:szCs w:val="24"/>
          <w:lang w:bidi="en-US"/>
        </w:rPr>
      </w:pPr>
    </w:p>
    <w:p w14:paraId="2C8AB9C8" w14:textId="01B84060" w:rsidR="001C786A" w:rsidRDefault="001C786A" w:rsidP="001C786A">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AGENDA ADJUSTMENT  – </w:t>
      </w:r>
    </w:p>
    <w:p w14:paraId="36096EE4" w14:textId="374D18F7" w:rsidR="001C786A" w:rsidRDefault="001C786A" w:rsidP="001C786A">
      <w:pPr>
        <w:pStyle w:val="ListParagraph"/>
        <w:suppressAutoHyphens/>
        <w:autoSpaceDN w:val="0"/>
        <w:ind w:left="1440"/>
        <w:rPr>
          <w:rFonts w:ascii="Times New Roman" w:eastAsia="Calibri" w:hAnsi="Times New Roman"/>
          <w:b/>
          <w:sz w:val="24"/>
          <w:szCs w:val="24"/>
          <w:lang w:bidi="en-US"/>
        </w:rPr>
      </w:pPr>
    </w:p>
    <w:p w14:paraId="35057D66" w14:textId="15B208B8" w:rsidR="001C786A" w:rsidRPr="006714BE" w:rsidRDefault="006714BE" w:rsidP="001C786A">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Chairman, </w:t>
      </w:r>
      <w:r w:rsidRPr="006714BE">
        <w:rPr>
          <w:rFonts w:ascii="Times New Roman" w:eastAsia="Calibri" w:hAnsi="Times New Roman"/>
          <w:sz w:val="24"/>
          <w:szCs w:val="24"/>
          <w:lang w:bidi="en-US"/>
        </w:rPr>
        <w:t>Stev</w:t>
      </w:r>
      <w:r>
        <w:rPr>
          <w:rFonts w:ascii="Times New Roman" w:eastAsia="Calibri" w:hAnsi="Times New Roman"/>
          <w:sz w:val="24"/>
          <w:szCs w:val="24"/>
          <w:lang w:bidi="en-US"/>
        </w:rPr>
        <w:t xml:space="preserve">e Aubin, stated that the Board will be entering into an Executive Session for the purpose of </w:t>
      </w:r>
      <w:r w:rsidR="00DC32B6">
        <w:rPr>
          <w:rFonts w:ascii="Times New Roman" w:eastAsia="Calibri" w:hAnsi="Times New Roman"/>
          <w:sz w:val="24"/>
          <w:szCs w:val="24"/>
          <w:lang w:bidi="en-US"/>
        </w:rPr>
        <w:t>contract negotiations with VWSD and the Town of Alburgh. The reason stated was wrong this is just a correction.</w:t>
      </w:r>
      <w:r w:rsidRPr="006714BE">
        <w:rPr>
          <w:rFonts w:ascii="Times New Roman" w:eastAsia="Calibri" w:hAnsi="Times New Roman"/>
          <w:sz w:val="24"/>
          <w:szCs w:val="24"/>
          <w:lang w:bidi="en-US"/>
        </w:rPr>
        <w:t xml:space="preserve"> </w:t>
      </w:r>
    </w:p>
    <w:p w14:paraId="54C12236" w14:textId="77777777" w:rsidR="000159CE" w:rsidRPr="00CE5C45" w:rsidRDefault="000159CE" w:rsidP="000159CE">
      <w:pPr>
        <w:suppressAutoHyphens/>
        <w:autoSpaceDN w:val="0"/>
        <w:rPr>
          <w:rFonts w:ascii="Times New Roman" w:eastAsia="Calibri" w:hAnsi="Times New Roman"/>
          <w:caps/>
          <w:sz w:val="24"/>
          <w:szCs w:val="24"/>
          <w:lang w:bidi="en-US"/>
        </w:rPr>
      </w:pPr>
    </w:p>
    <w:p w14:paraId="232DC570" w14:textId="77777777" w:rsidR="0011134E" w:rsidRDefault="0011134E" w:rsidP="0011134E">
      <w:pPr>
        <w:pStyle w:val="ListParagraph"/>
        <w:suppressAutoHyphens/>
        <w:autoSpaceDN w:val="0"/>
        <w:ind w:left="2160"/>
        <w:rPr>
          <w:rFonts w:ascii="Times New Roman" w:eastAsia="Calibri" w:hAnsi="Times New Roman"/>
          <w:b/>
          <w:sz w:val="28"/>
          <w:szCs w:val="28"/>
          <w:lang w:bidi="en-US"/>
        </w:rPr>
      </w:pPr>
    </w:p>
    <w:p w14:paraId="69897BB7" w14:textId="77777777" w:rsidR="00AC4251" w:rsidRDefault="00AC4251" w:rsidP="00AC4251">
      <w:pPr>
        <w:pStyle w:val="ListParagraph"/>
        <w:numPr>
          <w:ilvl w:val="0"/>
          <w:numId w:val="1"/>
        </w:numPr>
        <w:spacing w:line="360" w:lineRule="auto"/>
        <w:rPr>
          <w:rFonts w:ascii="Times New Roman" w:eastAsia="Calibri" w:hAnsi="Times New Roman"/>
          <w:sz w:val="28"/>
          <w:szCs w:val="28"/>
          <w:lang w:bidi="en-US"/>
        </w:rPr>
      </w:pPr>
      <w:r w:rsidRPr="00F04FE5">
        <w:rPr>
          <w:rFonts w:ascii="Times New Roman" w:eastAsia="Calibri" w:hAnsi="Times New Roman"/>
          <w:b/>
          <w:sz w:val="28"/>
          <w:szCs w:val="28"/>
          <w:lang w:bidi="en-US"/>
        </w:rPr>
        <w:t>EXECUTIVE SESSION</w:t>
      </w:r>
      <w:r w:rsidRPr="00F04FE5">
        <w:rPr>
          <w:rFonts w:ascii="Times New Roman" w:eastAsia="Calibri" w:hAnsi="Times New Roman"/>
          <w:sz w:val="28"/>
          <w:szCs w:val="28"/>
          <w:lang w:bidi="en-US"/>
        </w:rPr>
        <w:t>:  For the purpose of attorney client correspondence pertaining to pending or probable litigation of which premature general public knowledge would clearly place the Town at substantial disadvantage - 1 V.S.A. § 313(a)(1)</w:t>
      </w:r>
    </w:p>
    <w:p w14:paraId="5A5C0F8B" w14:textId="76DB413F" w:rsidR="00AC4251" w:rsidRPr="00DC32B6" w:rsidRDefault="00DC32B6" w:rsidP="00DC32B6">
      <w:pPr>
        <w:pStyle w:val="ListParagraph"/>
        <w:numPr>
          <w:ilvl w:val="1"/>
          <w:numId w:val="1"/>
        </w:numPr>
        <w:spacing w:line="360" w:lineRule="auto"/>
        <w:rPr>
          <w:rFonts w:ascii="Times New Roman" w:eastAsia="Calibri" w:hAnsi="Times New Roman"/>
          <w:i/>
          <w:sz w:val="24"/>
          <w:szCs w:val="24"/>
          <w:lang w:bidi="en-US"/>
        </w:rPr>
      </w:pPr>
      <w:r w:rsidRPr="00DC32B6">
        <w:rPr>
          <w:rFonts w:ascii="Times New Roman" w:eastAsia="Calibri" w:hAnsi="Times New Roman"/>
          <w:i/>
          <w:sz w:val="24"/>
          <w:szCs w:val="24"/>
          <w:lang w:bidi="en-US"/>
        </w:rPr>
        <w:t>At 7:37PM Linda Gotshall motioned to enter into Executive Session for the purpose of contract negotiations – seconded by Bobby Creller – all in favor – motion carried – Board in Executive Session.</w:t>
      </w:r>
    </w:p>
    <w:p w14:paraId="29306CC4" w14:textId="299A8124" w:rsidR="00DC32B6" w:rsidRPr="00DC32B6" w:rsidRDefault="00DC32B6" w:rsidP="00DC32B6">
      <w:pPr>
        <w:pStyle w:val="ListParagraph"/>
        <w:numPr>
          <w:ilvl w:val="1"/>
          <w:numId w:val="1"/>
        </w:numPr>
        <w:spacing w:line="360" w:lineRule="auto"/>
        <w:rPr>
          <w:rFonts w:ascii="Times New Roman" w:eastAsia="Calibri" w:hAnsi="Times New Roman"/>
          <w:i/>
          <w:sz w:val="24"/>
          <w:szCs w:val="24"/>
          <w:lang w:bidi="en-US"/>
        </w:rPr>
      </w:pPr>
      <w:r w:rsidRPr="00DC32B6">
        <w:rPr>
          <w:rFonts w:ascii="Times New Roman" w:eastAsia="Calibri" w:hAnsi="Times New Roman"/>
          <w:i/>
          <w:sz w:val="24"/>
          <w:szCs w:val="24"/>
          <w:lang w:bidi="en-US"/>
        </w:rPr>
        <w:t>At 8:15PM Linda Gotshall motioned to leave Executive Session – seconded by Steve Aubin – all in favor – motion carried – Board out of Executive Session.</w:t>
      </w:r>
    </w:p>
    <w:p w14:paraId="4DEA1E55" w14:textId="10F29728" w:rsidR="00DC32B6" w:rsidRPr="00DC32B6" w:rsidRDefault="00DC32B6" w:rsidP="00DC32B6">
      <w:pPr>
        <w:pStyle w:val="ListParagraph"/>
        <w:numPr>
          <w:ilvl w:val="1"/>
          <w:numId w:val="1"/>
        </w:numPr>
        <w:spacing w:line="360" w:lineRule="auto"/>
        <w:rPr>
          <w:rFonts w:ascii="Times New Roman" w:eastAsia="Calibri" w:hAnsi="Times New Roman"/>
          <w:sz w:val="24"/>
          <w:szCs w:val="24"/>
          <w:lang w:bidi="en-US"/>
        </w:rPr>
      </w:pPr>
      <w:r>
        <w:rPr>
          <w:rFonts w:ascii="Times New Roman" w:eastAsia="Calibri" w:hAnsi="Times New Roman"/>
          <w:i/>
          <w:sz w:val="24"/>
          <w:szCs w:val="24"/>
          <w:lang w:bidi="en-US"/>
        </w:rPr>
        <w:t>Alton Bruso motioned that the Town Attorney, David Rugh negotiate the contract for a lease with VWSD – seconded by Bobby Creller – all in favor - motion carried.</w:t>
      </w:r>
    </w:p>
    <w:p w14:paraId="18CD2F33" w14:textId="77777777" w:rsidR="00AC4251" w:rsidRDefault="00AC4251" w:rsidP="00AC4251">
      <w:pPr>
        <w:pStyle w:val="ListParagraph"/>
        <w:numPr>
          <w:ilvl w:val="0"/>
          <w:numId w:val="1"/>
        </w:numPr>
        <w:suppressAutoHyphens/>
        <w:autoSpaceDN w:val="0"/>
        <w:rPr>
          <w:rFonts w:ascii="Times New Roman" w:eastAsia="Calibri" w:hAnsi="Times New Roman"/>
          <w:b/>
          <w:sz w:val="28"/>
          <w:szCs w:val="28"/>
          <w:lang w:bidi="en-US"/>
        </w:rPr>
      </w:pPr>
      <w:r w:rsidRPr="0087368B">
        <w:rPr>
          <w:rFonts w:ascii="Times New Roman" w:eastAsia="Calibri" w:hAnsi="Times New Roman"/>
          <w:b/>
          <w:sz w:val="28"/>
          <w:szCs w:val="28"/>
          <w:lang w:bidi="en-US"/>
        </w:rPr>
        <w:t>ADJOURN:</w:t>
      </w:r>
      <w:r>
        <w:rPr>
          <w:rFonts w:ascii="Times New Roman" w:eastAsia="Calibri" w:hAnsi="Times New Roman"/>
          <w:b/>
          <w:sz w:val="28"/>
          <w:szCs w:val="28"/>
          <w:lang w:bidi="en-US"/>
        </w:rPr>
        <w:tab/>
      </w:r>
    </w:p>
    <w:p w14:paraId="3129A197" w14:textId="46157630" w:rsidR="00DC32B6" w:rsidRDefault="00DC32B6" w:rsidP="00DC32B6">
      <w:pPr>
        <w:pStyle w:val="ListParagraph"/>
        <w:suppressAutoHyphens/>
        <w:autoSpaceDN w:val="0"/>
        <w:ind w:left="1440"/>
        <w:rPr>
          <w:rFonts w:ascii="Times New Roman" w:eastAsia="Calibri" w:hAnsi="Times New Roman"/>
          <w:b/>
          <w:sz w:val="28"/>
          <w:szCs w:val="28"/>
          <w:lang w:bidi="en-US"/>
        </w:rPr>
      </w:pPr>
    </w:p>
    <w:p w14:paraId="784F32D7" w14:textId="4D6F01BF" w:rsidR="00DC32B6" w:rsidRDefault="00DC32B6" w:rsidP="00DC32B6">
      <w:pPr>
        <w:pStyle w:val="ListParagraph"/>
        <w:numPr>
          <w:ilvl w:val="1"/>
          <w:numId w:val="1"/>
        </w:numPr>
        <w:suppressAutoHyphens/>
        <w:autoSpaceDN w:val="0"/>
        <w:rPr>
          <w:rFonts w:ascii="Times New Roman" w:eastAsia="Calibri" w:hAnsi="Times New Roman"/>
          <w:i/>
          <w:sz w:val="24"/>
          <w:szCs w:val="24"/>
          <w:lang w:bidi="en-US"/>
        </w:rPr>
      </w:pPr>
      <w:r w:rsidRPr="00DC32B6">
        <w:rPr>
          <w:rFonts w:ascii="Times New Roman" w:eastAsia="Calibri" w:hAnsi="Times New Roman"/>
          <w:i/>
          <w:sz w:val="24"/>
          <w:szCs w:val="24"/>
          <w:lang w:bidi="en-US"/>
        </w:rPr>
        <w:t>A</w:t>
      </w:r>
      <w:r>
        <w:rPr>
          <w:rFonts w:ascii="Times New Roman" w:eastAsia="Calibri" w:hAnsi="Times New Roman"/>
          <w:i/>
          <w:sz w:val="24"/>
          <w:szCs w:val="24"/>
          <w:lang w:bidi="en-US"/>
        </w:rPr>
        <w:t>t 8:26PM Steve Aubin motioned to adjourn – seconded by Alton Bruso – all in favor – motion carried – meeting adjourned.</w:t>
      </w:r>
    </w:p>
    <w:p w14:paraId="40AFC1B4" w14:textId="272435C3" w:rsidR="00686CAA" w:rsidRDefault="00686CAA" w:rsidP="00686CAA">
      <w:pPr>
        <w:suppressAutoHyphens/>
        <w:autoSpaceDN w:val="0"/>
        <w:rPr>
          <w:lang w:bidi="en-US"/>
        </w:rPr>
      </w:pPr>
    </w:p>
    <w:p w14:paraId="70BD3EEE" w14:textId="77777777" w:rsidR="00686CAA" w:rsidRDefault="00686CAA" w:rsidP="00686CAA">
      <w:pPr>
        <w:suppressAutoHyphens/>
        <w:autoSpaceDN w:val="0"/>
        <w:rPr>
          <w:lang w:bidi="en-US"/>
        </w:rPr>
      </w:pPr>
    </w:p>
    <w:p w14:paraId="20213642" w14:textId="77777777" w:rsidR="00686CAA" w:rsidRDefault="00686CAA" w:rsidP="00686CAA">
      <w:pPr>
        <w:suppressAutoHyphens/>
        <w:autoSpaceDN w:val="0"/>
        <w:rPr>
          <w:lang w:bidi="en-US"/>
        </w:rPr>
      </w:pPr>
    </w:p>
    <w:p w14:paraId="7F10436F" w14:textId="77777777" w:rsidR="00133D05" w:rsidRDefault="00133D05" w:rsidP="00686CAA">
      <w:pPr>
        <w:suppressAutoHyphens/>
        <w:autoSpaceDN w:val="0"/>
        <w:rPr>
          <w:lang w:bidi="en-US"/>
        </w:rPr>
      </w:pPr>
    </w:p>
    <w:p w14:paraId="072DA22D" w14:textId="77777777" w:rsidR="00133D05" w:rsidRDefault="00133D05" w:rsidP="00686CAA">
      <w:pPr>
        <w:suppressAutoHyphens/>
        <w:autoSpaceDN w:val="0"/>
        <w:rPr>
          <w:lang w:bidi="en-US"/>
        </w:rPr>
      </w:pPr>
    </w:p>
    <w:p w14:paraId="7CB33C9C" w14:textId="77777777" w:rsidR="00133D05" w:rsidRDefault="00133D05" w:rsidP="00686CAA">
      <w:pPr>
        <w:suppressAutoHyphens/>
        <w:autoSpaceDN w:val="0"/>
        <w:rPr>
          <w:lang w:bidi="en-US"/>
        </w:rPr>
      </w:pPr>
    </w:p>
    <w:p w14:paraId="7889CC80" w14:textId="77777777" w:rsidR="00686CAA" w:rsidRDefault="00686CAA" w:rsidP="00686CAA">
      <w:pPr>
        <w:suppressAutoHyphens/>
        <w:autoSpaceDN w:val="0"/>
        <w:rPr>
          <w:lang w:bidi="en-US"/>
        </w:rPr>
      </w:pPr>
    </w:p>
    <w:p w14:paraId="28504084" w14:textId="77777777" w:rsidR="00686CAA" w:rsidRDefault="00686CAA" w:rsidP="00686CAA">
      <w:pPr>
        <w:suppressAutoHyphens/>
        <w:autoSpaceDN w:val="0"/>
        <w:rPr>
          <w:lang w:bidi="en-US"/>
        </w:rPr>
      </w:pPr>
    </w:p>
    <w:p w14:paraId="7DA306C7" w14:textId="77777777" w:rsidR="00686CAA" w:rsidRPr="00686CAA" w:rsidRDefault="00686CAA" w:rsidP="00686CAA">
      <w:pPr>
        <w:spacing w:after="0" w:line="257" w:lineRule="auto"/>
        <w:rPr>
          <w:rFonts w:ascii="Times New Roman" w:hAnsi="Times New Roman"/>
          <w:sz w:val="24"/>
          <w:szCs w:val="24"/>
        </w:rPr>
      </w:pPr>
      <w:r w:rsidRPr="00686CAA">
        <w:rPr>
          <w:rFonts w:ascii="Times New Roman" w:hAnsi="Times New Roman"/>
          <w:sz w:val="24"/>
          <w:szCs w:val="24"/>
        </w:rPr>
        <w:t>Respectfully submitted,</w:t>
      </w:r>
    </w:p>
    <w:p w14:paraId="7247F10F" w14:textId="77777777" w:rsidR="00686CAA" w:rsidRPr="00686CAA" w:rsidRDefault="00686CAA" w:rsidP="00686CAA">
      <w:pPr>
        <w:spacing w:after="0" w:line="257" w:lineRule="auto"/>
        <w:rPr>
          <w:rFonts w:ascii="Times New Roman" w:hAnsi="Times New Roman"/>
          <w:sz w:val="24"/>
          <w:szCs w:val="24"/>
        </w:rPr>
      </w:pPr>
      <w:r w:rsidRPr="00686CAA">
        <w:rPr>
          <w:rFonts w:ascii="Times New Roman" w:hAnsi="Times New Roman"/>
          <w:sz w:val="24"/>
          <w:szCs w:val="24"/>
        </w:rPr>
        <w:t>Donna L. Bohannon</w:t>
      </w:r>
    </w:p>
    <w:p w14:paraId="4CF7B486" w14:textId="77777777" w:rsidR="00686CAA" w:rsidRPr="00686CAA" w:rsidRDefault="00686CAA" w:rsidP="00686CAA">
      <w:pPr>
        <w:spacing w:after="0" w:line="257" w:lineRule="auto"/>
        <w:rPr>
          <w:rFonts w:ascii="Times New Roman" w:hAnsi="Times New Roman"/>
          <w:sz w:val="24"/>
          <w:szCs w:val="24"/>
        </w:rPr>
      </w:pPr>
      <w:r w:rsidRPr="00686CAA">
        <w:rPr>
          <w:rFonts w:ascii="Times New Roman" w:hAnsi="Times New Roman"/>
          <w:sz w:val="24"/>
          <w:szCs w:val="24"/>
        </w:rPr>
        <w:t>Alburgh Town Clerk</w:t>
      </w:r>
    </w:p>
    <w:p w14:paraId="55D55E0F" w14:textId="77777777" w:rsidR="00686CAA" w:rsidRPr="00686CAA" w:rsidRDefault="00686CAA" w:rsidP="00686CAA">
      <w:pPr>
        <w:spacing w:after="0" w:line="257" w:lineRule="auto"/>
        <w:rPr>
          <w:rFonts w:ascii="Times New Roman" w:hAnsi="Times New Roman"/>
          <w:sz w:val="24"/>
          <w:szCs w:val="24"/>
        </w:rPr>
      </w:pPr>
    </w:p>
    <w:p w14:paraId="75863612" w14:textId="77777777" w:rsidR="00686CAA" w:rsidRPr="00686CAA" w:rsidRDefault="00686CAA" w:rsidP="00686CAA">
      <w:pPr>
        <w:spacing w:after="0" w:line="257" w:lineRule="auto"/>
        <w:rPr>
          <w:rFonts w:ascii="Times New Roman" w:hAnsi="Times New Roman"/>
          <w:sz w:val="24"/>
          <w:szCs w:val="24"/>
        </w:rPr>
      </w:pPr>
    </w:p>
    <w:p w14:paraId="38D53B76" w14:textId="77777777" w:rsidR="00686CAA" w:rsidRDefault="00686CAA" w:rsidP="00686CAA">
      <w:pPr>
        <w:spacing w:after="0" w:line="257" w:lineRule="auto"/>
        <w:rPr>
          <w:rFonts w:ascii="Times New Roman" w:hAnsi="Times New Roman"/>
          <w:sz w:val="24"/>
          <w:szCs w:val="24"/>
        </w:rPr>
      </w:pPr>
    </w:p>
    <w:p w14:paraId="0F949EFB" w14:textId="77777777" w:rsidR="00686CAA" w:rsidRDefault="00686CAA" w:rsidP="00686CAA">
      <w:pPr>
        <w:spacing w:after="0" w:line="257" w:lineRule="auto"/>
        <w:rPr>
          <w:rFonts w:ascii="Times New Roman" w:hAnsi="Times New Roman"/>
          <w:sz w:val="24"/>
          <w:szCs w:val="24"/>
        </w:rPr>
      </w:pPr>
    </w:p>
    <w:p w14:paraId="2DF7FDA6" w14:textId="77777777" w:rsidR="00133D05" w:rsidRDefault="00133D05" w:rsidP="00686CAA">
      <w:pPr>
        <w:spacing w:after="0" w:line="257" w:lineRule="auto"/>
        <w:rPr>
          <w:rFonts w:ascii="Times New Roman" w:hAnsi="Times New Roman"/>
          <w:sz w:val="24"/>
          <w:szCs w:val="24"/>
        </w:rPr>
      </w:pPr>
    </w:p>
    <w:p w14:paraId="1DCA9AC1" w14:textId="77777777" w:rsidR="00133D05" w:rsidRDefault="00133D05" w:rsidP="00686CAA">
      <w:pPr>
        <w:spacing w:after="0" w:line="257" w:lineRule="auto"/>
        <w:rPr>
          <w:rFonts w:ascii="Times New Roman" w:hAnsi="Times New Roman"/>
          <w:sz w:val="24"/>
          <w:szCs w:val="24"/>
        </w:rPr>
      </w:pPr>
    </w:p>
    <w:p w14:paraId="009FA29A" w14:textId="77777777" w:rsidR="00133D05" w:rsidRDefault="00133D05" w:rsidP="00686CAA">
      <w:pPr>
        <w:spacing w:after="0" w:line="257" w:lineRule="auto"/>
        <w:rPr>
          <w:rFonts w:ascii="Times New Roman" w:hAnsi="Times New Roman"/>
          <w:sz w:val="24"/>
          <w:szCs w:val="24"/>
        </w:rPr>
      </w:pPr>
    </w:p>
    <w:p w14:paraId="53A3AF9D" w14:textId="77777777" w:rsidR="00686CAA" w:rsidRDefault="00686CAA" w:rsidP="00686CAA">
      <w:pPr>
        <w:spacing w:after="0" w:line="257" w:lineRule="auto"/>
        <w:rPr>
          <w:rFonts w:ascii="Times New Roman" w:hAnsi="Times New Roman"/>
          <w:sz w:val="24"/>
          <w:szCs w:val="24"/>
        </w:rPr>
      </w:pPr>
    </w:p>
    <w:p w14:paraId="49950F39" w14:textId="77777777" w:rsidR="00686CAA" w:rsidRPr="00686CAA" w:rsidRDefault="00686CAA" w:rsidP="00686CAA">
      <w:pPr>
        <w:spacing w:after="0" w:line="257" w:lineRule="auto"/>
        <w:rPr>
          <w:rFonts w:ascii="Times New Roman" w:hAnsi="Times New Roman"/>
          <w:sz w:val="24"/>
          <w:szCs w:val="24"/>
        </w:rPr>
      </w:pPr>
    </w:p>
    <w:p w14:paraId="6756FF7F" w14:textId="1AC47D86" w:rsidR="00686CAA" w:rsidRPr="00686CAA" w:rsidRDefault="00686CAA" w:rsidP="00686CAA">
      <w:pPr>
        <w:spacing w:line="360" w:lineRule="auto"/>
        <w:rPr>
          <w:rFonts w:ascii="Times New Roman" w:eastAsia="Calibri" w:hAnsi="Times New Roman" w:cs="Times New Roman"/>
          <w:sz w:val="24"/>
          <w:szCs w:val="24"/>
          <w:lang w:bidi="en-US"/>
        </w:rPr>
      </w:pPr>
      <w:r w:rsidRPr="00686CAA">
        <w:rPr>
          <w:rFonts w:ascii="Times New Roman" w:hAnsi="Times New Roman"/>
          <w:sz w:val="24"/>
          <w:szCs w:val="24"/>
        </w:rPr>
        <w:t xml:space="preserve">Please note the above minutes HAVE NOT been approved. Approval or changes to the minutes will be addressed at the next regular meeting, currently scheduled for </w:t>
      </w:r>
      <w:r>
        <w:rPr>
          <w:rFonts w:ascii="Times New Roman" w:hAnsi="Times New Roman"/>
          <w:sz w:val="24"/>
          <w:szCs w:val="24"/>
        </w:rPr>
        <w:t>10/</w:t>
      </w:r>
      <w:r w:rsidR="00133D05">
        <w:rPr>
          <w:rFonts w:ascii="Times New Roman" w:hAnsi="Times New Roman"/>
          <w:sz w:val="24"/>
          <w:szCs w:val="24"/>
        </w:rPr>
        <w:t>13</w:t>
      </w:r>
      <w:r w:rsidRPr="00686CAA">
        <w:rPr>
          <w:rFonts w:ascii="Times New Roman" w:hAnsi="Times New Roman"/>
          <w:sz w:val="24"/>
          <w:szCs w:val="24"/>
        </w:rPr>
        <w:t>/2015.</w:t>
      </w:r>
    </w:p>
    <w:p w14:paraId="129879FE" w14:textId="77777777" w:rsidR="00767535" w:rsidRDefault="00767535"/>
    <w:sectPr w:rsidR="00767535"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7143" w14:textId="77777777" w:rsidR="00386D0E" w:rsidRDefault="00386D0E" w:rsidP="00386D0E">
      <w:pPr>
        <w:spacing w:after="0" w:line="240" w:lineRule="auto"/>
      </w:pPr>
      <w:r>
        <w:separator/>
      </w:r>
    </w:p>
  </w:endnote>
  <w:endnote w:type="continuationSeparator" w:id="0">
    <w:p w14:paraId="0E549973" w14:textId="77777777" w:rsidR="00386D0E" w:rsidRDefault="00386D0E" w:rsidP="0038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75A5" w14:textId="77777777" w:rsidR="00386D0E" w:rsidRDefault="0038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1796" w14:textId="77777777" w:rsidR="00386D0E" w:rsidRDefault="00386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B302" w14:textId="77777777" w:rsidR="00386D0E" w:rsidRDefault="0038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34A9" w14:textId="77777777" w:rsidR="00386D0E" w:rsidRDefault="00386D0E" w:rsidP="00386D0E">
      <w:pPr>
        <w:spacing w:after="0" w:line="240" w:lineRule="auto"/>
      </w:pPr>
      <w:r>
        <w:separator/>
      </w:r>
    </w:p>
  </w:footnote>
  <w:footnote w:type="continuationSeparator" w:id="0">
    <w:p w14:paraId="49E21F6A" w14:textId="77777777" w:rsidR="00386D0E" w:rsidRDefault="00386D0E" w:rsidP="0038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2812" w14:textId="643EF380" w:rsidR="00386D0E" w:rsidRDefault="00B97841">
    <w:pPr>
      <w:pStyle w:val="Header"/>
    </w:pPr>
    <w:r>
      <w:rPr>
        <w:noProof/>
      </w:rPr>
      <w:pict w14:anchorId="5EF12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99704"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015E" w14:textId="62C06E3C" w:rsidR="00386D0E" w:rsidRDefault="00B97841">
    <w:pPr>
      <w:pStyle w:val="Header"/>
    </w:pPr>
    <w:r>
      <w:rPr>
        <w:noProof/>
      </w:rPr>
      <w:pict w14:anchorId="4B965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99705"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F2D3" w14:textId="78B2B789" w:rsidR="00386D0E" w:rsidRDefault="00B97841">
    <w:pPr>
      <w:pStyle w:val="Header"/>
    </w:pPr>
    <w:r>
      <w:rPr>
        <w:noProof/>
      </w:rPr>
      <w:pict w14:anchorId="6E922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99703"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FA8"/>
    <w:multiLevelType w:val="hybridMultilevel"/>
    <w:tmpl w:val="9BCC828A"/>
    <w:lvl w:ilvl="0" w:tplc="E5B4CECE">
      <w:start w:val="1"/>
      <w:numFmt w:val="decimal"/>
      <w:lvlText w:val="%1."/>
      <w:lvlJc w:val="left"/>
      <w:pPr>
        <w:ind w:left="810" w:hanging="360"/>
      </w:pPr>
      <w:rPr>
        <w:b/>
      </w:rPr>
    </w:lvl>
    <w:lvl w:ilvl="1" w:tplc="04090009">
      <w:start w:val="1"/>
      <w:numFmt w:val="bullet"/>
      <w:lvlText w:val=""/>
      <w:lvlJc w:val="left"/>
      <w:pPr>
        <w:ind w:left="1440" w:hanging="360"/>
      </w:pPr>
      <w:rPr>
        <w:rFonts w:ascii="Wingdings" w:hAnsi="Wingdings" w:hint="default"/>
      </w:rPr>
    </w:lvl>
    <w:lvl w:ilvl="2" w:tplc="09FEA572">
      <w:start w:val="1"/>
      <w:numFmt w:val="decimal"/>
      <w:lvlText w:val="%3."/>
      <w:lvlJc w:val="left"/>
      <w:pPr>
        <w:ind w:left="2160" w:hanging="180"/>
      </w:pPr>
      <w:rPr>
        <w:rFonts w:hint="default"/>
        <w:b w:val="0"/>
        <w:sz w:val="24"/>
        <w:szCs w:val="24"/>
      </w:rPr>
    </w:lvl>
    <w:lvl w:ilvl="3" w:tplc="CE0AE934">
      <w:start w:val="1"/>
      <w:numFmt w:val="lowerLetter"/>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3D74"/>
    <w:multiLevelType w:val="hybridMultilevel"/>
    <w:tmpl w:val="AE3A6554"/>
    <w:lvl w:ilvl="0" w:tplc="DF96219A">
      <w:start w:val="1"/>
      <w:numFmt w:val="bullet"/>
      <w:lvlText w:val=""/>
      <w:lvlJc w:val="left"/>
      <w:pPr>
        <w:ind w:left="810" w:hanging="360"/>
      </w:pPr>
      <w:rPr>
        <w:rFonts w:ascii="Wingdings" w:hAnsi="Wingdings" w:hint="default"/>
        <w:b w:val="0"/>
      </w:rPr>
    </w:lvl>
    <w:lvl w:ilvl="1" w:tplc="0409000B">
      <w:start w:val="1"/>
      <w:numFmt w:val="bullet"/>
      <w:lvlText w:val=""/>
      <w:lvlJc w:val="left"/>
      <w:pPr>
        <w:ind w:left="1440" w:hanging="360"/>
      </w:pPr>
      <w:rPr>
        <w:rFonts w:ascii="Wingdings" w:hAnsi="Wingdings" w:hint="default"/>
      </w:rPr>
    </w:lvl>
    <w:lvl w:ilvl="2" w:tplc="09FEA572">
      <w:start w:val="1"/>
      <w:numFmt w:val="decimal"/>
      <w:lvlText w:val="%3."/>
      <w:lvlJc w:val="left"/>
      <w:pPr>
        <w:ind w:left="2160" w:hanging="180"/>
      </w:pPr>
      <w:rPr>
        <w:rFonts w:hint="default"/>
        <w:b w:val="0"/>
        <w:sz w:val="24"/>
        <w:szCs w:val="24"/>
      </w:rPr>
    </w:lvl>
    <w:lvl w:ilvl="3" w:tplc="CE0AE934">
      <w:start w:val="1"/>
      <w:numFmt w:val="lowerLetter"/>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705D3"/>
    <w:multiLevelType w:val="hybridMultilevel"/>
    <w:tmpl w:val="8952A9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E0AE934">
      <w:start w:val="1"/>
      <w:numFmt w:val="lowerLetter"/>
      <w:lvlText w:val="%3)"/>
      <w:lvlJc w:val="left"/>
      <w:pPr>
        <w:ind w:left="2160" w:hanging="360"/>
      </w:pPr>
      <w:rPr>
        <w:rFonts w:hint="default"/>
        <w:b w:val="0"/>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657E"/>
    <w:multiLevelType w:val="hybridMultilevel"/>
    <w:tmpl w:val="8684E9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64988"/>
    <w:multiLevelType w:val="hybridMultilevel"/>
    <w:tmpl w:val="565C5B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17772"/>
    <w:multiLevelType w:val="hybridMultilevel"/>
    <w:tmpl w:val="3B70A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6179"/>
    <w:multiLevelType w:val="hybridMultilevel"/>
    <w:tmpl w:val="30245DA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3023E13"/>
    <w:multiLevelType w:val="hybridMultilevel"/>
    <w:tmpl w:val="1A6878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51"/>
    <w:rsid w:val="000159CE"/>
    <w:rsid w:val="0011134E"/>
    <w:rsid w:val="00133D05"/>
    <w:rsid w:val="00135F75"/>
    <w:rsid w:val="00141302"/>
    <w:rsid w:val="001431B8"/>
    <w:rsid w:val="00145459"/>
    <w:rsid w:val="0019662A"/>
    <w:rsid w:val="001C786A"/>
    <w:rsid w:val="001F2A19"/>
    <w:rsid w:val="00214F20"/>
    <w:rsid w:val="0027073D"/>
    <w:rsid w:val="00335F66"/>
    <w:rsid w:val="00384F77"/>
    <w:rsid w:val="00386D0E"/>
    <w:rsid w:val="004C7DBD"/>
    <w:rsid w:val="004D617E"/>
    <w:rsid w:val="004F702E"/>
    <w:rsid w:val="005A4231"/>
    <w:rsid w:val="006251A5"/>
    <w:rsid w:val="006714BE"/>
    <w:rsid w:val="00674283"/>
    <w:rsid w:val="006742F4"/>
    <w:rsid w:val="00686CAA"/>
    <w:rsid w:val="007038E6"/>
    <w:rsid w:val="00767535"/>
    <w:rsid w:val="007E4210"/>
    <w:rsid w:val="0084662C"/>
    <w:rsid w:val="00863D82"/>
    <w:rsid w:val="00874D37"/>
    <w:rsid w:val="009E1BDA"/>
    <w:rsid w:val="00A14FB3"/>
    <w:rsid w:val="00A25F69"/>
    <w:rsid w:val="00AC4251"/>
    <w:rsid w:val="00B97841"/>
    <w:rsid w:val="00BE5698"/>
    <w:rsid w:val="00C3362C"/>
    <w:rsid w:val="00C72425"/>
    <w:rsid w:val="00C744B6"/>
    <w:rsid w:val="00CB54FA"/>
    <w:rsid w:val="00CE5C45"/>
    <w:rsid w:val="00D46B24"/>
    <w:rsid w:val="00DC32B6"/>
    <w:rsid w:val="00E24C69"/>
    <w:rsid w:val="00E27D3D"/>
    <w:rsid w:val="00E604F4"/>
    <w:rsid w:val="00F6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34C8C5"/>
  <w15:chartTrackingRefBased/>
  <w15:docId w15:val="{9284BF40-392B-4948-85E3-A560BD10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5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5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8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0E"/>
  </w:style>
  <w:style w:type="paragraph" w:styleId="Footer">
    <w:name w:val="footer"/>
    <w:basedOn w:val="Normal"/>
    <w:link w:val="FooterChar"/>
    <w:uiPriority w:val="99"/>
    <w:unhideWhenUsed/>
    <w:rsid w:val="0038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0E"/>
  </w:style>
  <w:style w:type="paragraph" w:styleId="BalloonText">
    <w:name w:val="Balloon Text"/>
    <w:basedOn w:val="Normal"/>
    <w:link w:val="BalloonTextChar"/>
    <w:uiPriority w:val="99"/>
    <w:semiHidden/>
    <w:unhideWhenUsed/>
    <w:rsid w:val="0038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11</cp:revision>
  <cp:lastPrinted>2015-10-05T21:03:00Z</cp:lastPrinted>
  <dcterms:created xsi:type="dcterms:W3CDTF">2015-10-01T13:13:00Z</dcterms:created>
  <dcterms:modified xsi:type="dcterms:W3CDTF">2015-10-06T15:19:00Z</dcterms:modified>
</cp:coreProperties>
</file>