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FC" w:rsidRDefault="00461668" w:rsidP="0046166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29 JANUARY, 2015 </w:t>
      </w:r>
      <w:r w:rsidRPr="00461668">
        <w:rPr>
          <w:rFonts w:ascii="Times New Roman" w:hAnsi="Times New Roman" w:cs="Times New Roman"/>
          <w:sz w:val="40"/>
          <w:szCs w:val="40"/>
        </w:rPr>
        <w:t xml:space="preserve">SELECTBOARD </w:t>
      </w:r>
      <w:r>
        <w:rPr>
          <w:rFonts w:ascii="Times New Roman" w:hAnsi="Times New Roman" w:cs="Times New Roman"/>
          <w:sz w:val="40"/>
          <w:szCs w:val="40"/>
        </w:rPr>
        <w:br/>
      </w:r>
      <w:r w:rsidRPr="00461668">
        <w:rPr>
          <w:rFonts w:ascii="Times New Roman" w:hAnsi="Times New Roman" w:cs="Times New Roman"/>
          <w:sz w:val="40"/>
          <w:szCs w:val="40"/>
        </w:rPr>
        <w:t>BUDGET MEETING</w:t>
      </w:r>
      <w:r w:rsidR="00AF2943">
        <w:rPr>
          <w:rFonts w:ascii="Times New Roman" w:hAnsi="Times New Roman" w:cs="Times New Roman"/>
          <w:sz w:val="40"/>
          <w:szCs w:val="40"/>
        </w:rPr>
        <w:t xml:space="preserve"> - CONTINUATION FROM RECESSED MEETING OF 27 JANUARY 2015</w:t>
      </w:r>
    </w:p>
    <w:p w:rsidR="00461668" w:rsidRDefault="00461668" w:rsidP="00E20E9C">
      <w:pPr>
        <w:rPr>
          <w:rFonts w:ascii="Times New Roman" w:hAnsi="Times New Roman" w:cs="Times New Roman"/>
          <w:sz w:val="40"/>
          <w:szCs w:val="40"/>
        </w:rPr>
      </w:pPr>
    </w:p>
    <w:p w:rsidR="00E20E9C" w:rsidRDefault="00E20E9C" w:rsidP="004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– Robert Creller, Alton Bruso, Guy Palardy, Bernard Savage, Linda Gotshall, Donna Bohannon, Steve Aubin arrived at 6:55pm </w:t>
      </w:r>
    </w:p>
    <w:p w:rsidR="00B37A80" w:rsidRDefault="00B37A80" w:rsidP="00461668">
      <w:pPr>
        <w:rPr>
          <w:rFonts w:ascii="Times New Roman" w:hAnsi="Times New Roman" w:cs="Times New Roman"/>
          <w:sz w:val="24"/>
          <w:szCs w:val="24"/>
        </w:rPr>
      </w:pPr>
    </w:p>
    <w:p w:rsidR="00E20E9C" w:rsidRDefault="00E20E9C" w:rsidP="004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GEUSTS – Terry Tatro, Barbara Baker, Corinne Russin</w:t>
      </w:r>
    </w:p>
    <w:p w:rsidR="00B37A80" w:rsidRDefault="00B37A80" w:rsidP="00461668">
      <w:pPr>
        <w:rPr>
          <w:rFonts w:ascii="Times New Roman" w:hAnsi="Times New Roman" w:cs="Times New Roman"/>
          <w:sz w:val="24"/>
          <w:szCs w:val="24"/>
        </w:rPr>
      </w:pPr>
    </w:p>
    <w:p w:rsidR="002C4D7B" w:rsidRDefault="00461668" w:rsidP="004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6:00PM – Open Meeting </w:t>
      </w:r>
      <w:r w:rsidR="00AF2943">
        <w:rPr>
          <w:rFonts w:ascii="Times New Roman" w:hAnsi="Times New Roman" w:cs="Times New Roman"/>
          <w:sz w:val="24"/>
          <w:szCs w:val="24"/>
        </w:rPr>
        <w:t>call to order:</w:t>
      </w:r>
      <w:r w:rsidR="004B039A">
        <w:rPr>
          <w:rFonts w:ascii="Times New Roman" w:hAnsi="Times New Roman" w:cs="Times New Roman"/>
          <w:sz w:val="24"/>
          <w:szCs w:val="24"/>
        </w:rPr>
        <w:t xml:space="preserve"> </w:t>
      </w:r>
      <w:r w:rsidR="00E20E9C">
        <w:rPr>
          <w:rFonts w:ascii="Times New Roman" w:hAnsi="Times New Roman" w:cs="Times New Roman"/>
          <w:sz w:val="24"/>
          <w:szCs w:val="24"/>
        </w:rPr>
        <w:t>Meeting called to order at 6:10pm by Chairman, Robert Creller</w:t>
      </w:r>
    </w:p>
    <w:p w:rsidR="00B37A80" w:rsidRDefault="00B37A80" w:rsidP="00461668">
      <w:pPr>
        <w:rPr>
          <w:rFonts w:ascii="Times New Roman" w:hAnsi="Times New Roman" w:cs="Times New Roman"/>
          <w:sz w:val="24"/>
          <w:szCs w:val="24"/>
        </w:rPr>
      </w:pPr>
    </w:p>
    <w:p w:rsidR="00E20E9C" w:rsidRDefault="00E20E9C" w:rsidP="004616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D7B">
        <w:rPr>
          <w:rFonts w:ascii="Times New Roman" w:hAnsi="Times New Roman" w:cs="Times New Roman"/>
          <w:sz w:val="24"/>
          <w:szCs w:val="24"/>
        </w:rPr>
        <w:t>One adjustment was made to the agenda, the Highway budget was discussed first</w:t>
      </w:r>
      <w:r w:rsidR="003465C4">
        <w:rPr>
          <w:rFonts w:ascii="Times New Roman" w:hAnsi="Times New Roman" w:cs="Times New Roman"/>
          <w:sz w:val="24"/>
          <w:szCs w:val="24"/>
        </w:rPr>
        <w:t xml:space="preserve"> followed by the Transfer Station Budget with the General Budget being discussed last</w:t>
      </w:r>
      <w:r w:rsidRPr="002C4D7B">
        <w:rPr>
          <w:rFonts w:ascii="Times New Roman" w:hAnsi="Times New Roman" w:cs="Times New Roman"/>
          <w:sz w:val="24"/>
          <w:szCs w:val="24"/>
        </w:rPr>
        <w:t>.</w:t>
      </w:r>
    </w:p>
    <w:p w:rsidR="00B37A80" w:rsidRPr="00B37A80" w:rsidRDefault="00B37A80" w:rsidP="00B37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D7B" w:rsidRDefault="00837CBD" w:rsidP="004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Highway Fund Budget</w:t>
      </w:r>
      <w:r w:rsidR="00AF2943">
        <w:rPr>
          <w:rFonts w:ascii="Times New Roman" w:hAnsi="Times New Roman" w:cs="Times New Roman"/>
          <w:sz w:val="24"/>
          <w:szCs w:val="24"/>
        </w:rPr>
        <w:t>:</w:t>
      </w:r>
      <w:r w:rsidR="00E2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DA" w:rsidRDefault="00E20E9C" w:rsidP="00461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D7B">
        <w:rPr>
          <w:rFonts w:ascii="Times New Roman" w:hAnsi="Times New Roman" w:cs="Times New Roman"/>
          <w:sz w:val="24"/>
          <w:szCs w:val="24"/>
        </w:rPr>
        <w:t xml:space="preserve">There was some discussion about the surplus that exists in the Highway budget and what it can be used for. It was mentioned that there can be a carry-over in the Highway budget so long as that carry-over is used the following year for Highway purposes. After discussion and consideration, it was agreed that </w:t>
      </w:r>
      <w:r w:rsidR="003628DA" w:rsidRPr="002C4D7B">
        <w:rPr>
          <w:rFonts w:ascii="Times New Roman" w:hAnsi="Times New Roman" w:cs="Times New Roman"/>
          <w:sz w:val="24"/>
          <w:szCs w:val="24"/>
        </w:rPr>
        <w:t>the amount that would be raised by taxation for the Highway budget would be $378,932.00. The total Highway budget is $618,282.00</w:t>
      </w:r>
    </w:p>
    <w:p w:rsidR="00B37A80" w:rsidRPr="00B37A80" w:rsidRDefault="00B37A80" w:rsidP="00B37A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4D7B" w:rsidRDefault="00837CBD" w:rsidP="004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Transfer Station Budget</w:t>
      </w:r>
      <w:r w:rsidR="00AF2943">
        <w:rPr>
          <w:rFonts w:ascii="Times New Roman" w:hAnsi="Times New Roman" w:cs="Times New Roman"/>
          <w:sz w:val="24"/>
          <w:szCs w:val="24"/>
        </w:rPr>
        <w:t>:</w:t>
      </w:r>
    </w:p>
    <w:p w:rsidR="002C4D7B" w:rsidRDefault="003628DA" w:rsidP="00B37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D7B">
        <w:rPr>
          <w:rFonts w:ascii="Times New Roman" w:hAnsi="Times New Roman" w:cs="Times New Roman"/>
          <w:sz w:val="24"/>
          <w:szCs w:val="24"/>
        </w:rPr>
        <w:t>Discussio</w:t>
      </w:r>
      <w:r w:rsidR="00A37868" w:rsidRPr="002C4D7B">
        <w:rPr>
          <w:rFonts w:ascii="Times New Roman" w:hAnsi="Times New Roman" w:cs="Times New Roman"/>
          <w:sz w:val="24"/>
          <w:szCs w:val="24"/>
        </w:rPr>
        <w:t xml:space="preserve">n took place about the equipment and training that will be needed at the Transfer Station so that it will be compliant with the laws that Vermont will soon be implementing. </w:t>
      </w:r>
      <w:r w:rsidR="00282F6C" w:rsidRPr="002C4D7B">
        <w:rPr>
          <w:rFonts w:ascii="Times New Roman" w:hAnsi="Times New Roman" w:cs="Times New Roman"/>
          <w:sz w:val="24"/>
          <w:szCs w:val="24"/>
        </w:rPr>
        <w:t xml:space="preserve">The budget was for the Transfer Station was </w:t>
      </w:r>
      <w:r w:rsidR="002C4D7B">
        <w:rPr>
          <w:rFonts w:ascii="Times New Roman" w:hAnsi="Times New Roman" w:cs="Times New Roman"/>
          <w:sz w:val="24"/>
          <w:szCs w:val="24"/>
        </w:rPr>
        <w:t>set at $180,088.00 of which, $45</w:t>
      </w:r>
      <w:r w:rsidR="00282F6C" w:rsidRPr="002C4D7B">
        <w:rPr>
          <w:rFonts w:ascii="Times New Roman" w:hAnsi="Times New Roman" w:cs="Times New Roman"/>
          <w:sz w:val="24"/>
          <w:szCs w:val="24"/>
        </w:rPr>
        <w:t>,000.00 will be transferred in from the General Fund.</w:t>
      </w:r>
    </w:p>
    <w:p w:rsidR="00B37A80" w:rsidRDefault="00B37A80" w:rsidP="00B37A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7A80" w:rsidRDefault="00B37A80" w:rsidP="00B37A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7A80" w:rsidRDefault="00B37A80" w:rsidP="00B37A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7A80" w:rsidRDefault="00B37A80" w:rsidP="00B37A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7A80" w:rsidRDefault="00B37A80" w:rsidP="00B37A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7A80" w:rsidRPr="00B37A80" w:rsidRDefault="00B37A80" w:rsidP="00B37A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7A80" w:rsidRDefault="002C4D7B" w:rsidP="002C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General Fund Budget:</w:t>
      </w:r>
    </w:p>
    <w:p w:rsidR="00AF2943" w:rsidRPr="00B37A80" w:rsidRDefault="002C4D7B" w:rsidP="00461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about the surplus that exists in the General Fund and what can be done to decrease that surplus. The General Fund Budget was set at $572,864.00</w:t>
      </w:r>
      <w:r w:rsidR="00B37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A80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much deliberation</w:t>
      </w:r>
      <w:r w:rsidR="00B37A80">
        <w:rPr>
          <w:rFonts w:ascii="Times New Roman" w:hAnsi="Times New Roman" w:cs="Times New Roman"/>
          <w:sz w:val="24"/>
          <w:szCs w:val="24"/>
        </w:rPr>
        <w:t xml:space="preserve"> and taking in to consideration the surplus from last year as well as the funds that the Transfer Station will be requiring, </w:t>
      </w:r>
      <w:r>
        <w:rPr>
          <w:rFonts w:ascii="Times New Roman" w:hAnsi="Times New Roman" w:cs="Times New Roman"/>
          <w:sz w:val="24"/>
          <w:szCs w:val="24"/>
        </w:rPr>
        <w:t>it was agreed that the amount to be raised by taxation would be $150,000.00</w:t>
      </w:r>
      <w:r w:rsidR="00B37A80">
        <w:rPr>
          <w:rFonts w:ascii="Times New Roman" w:hAnsi="Times New Roman" w:cs="Times New Roman"/>
          <w:sz w:val="24"/>
          <w:szCs w:val="24"/>
        </w:rPr>
        <w:t>.</w:t>
      </w:r>
    </w:p>
    <w:p w:rsidR="00B37A80" w:rsidRDefault="00AF2943" w:rsidP="004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  <w:r w:rsidR="00B37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9A" w:rsidRPr="00B37A80" w:rsidRDefault="00B37A80" w:rsidP="00B37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37A80">
        <w:rPr>
          <w:rFonts w:ascii="Times New Roman" w:hAnsi="Times New Roman" w:cs="Times New Roman"/>
          <w:i/>
          <w:sz w:val="24"/>
          <w:szCs w:val="24"/>
        </w:rPr>
        <w:t>At 8:15pm, Bernard Savage motioned to adjourn – seconded by Guy Palardy – all in favor – motion carried – meeting adjourned</w:t>
      </w:r>
    </w:p>
    <w:p w:rsidR="00461668" w:rsidRDefault="00461668" w:rsidP="00461668">
      <w:pPr>
        <w:rPr>
          <w:rFonts w:ascii="Times New Roman" w:hAnsi="Times New Roman" w:cs="Times New Roman"/>
          <w:sz w:val="24"/>
          <w:szCs w:val="24"/>
        </w:rPr>
      </w:pPr>
    </w:p>
    <w:p w:rsidR="00B37A80" w:rsidRDefault="00B37A80" w:rsidP="00461668">
      <w:pPr>
        <w:rPr>
          <w:rFonts w:ascii="Times New Roman" w:hAnsi="Times New Roman" w:cs="Times New Roman"/>
          <w:sz w:val="24"/>
          <w:szCs w:val="24"/>
        </w:rPr>
      </w:pPr>
    </w:p>
    <w:p w:rsidR="00B37A80" w:rsidRDefault="00B37A80" w:rsidP="00461668">
      <w:pPr>
        <w:rPr>
          <w:rFonts w:ascii="Times New Roman" w:hAnsi="Times New Roman" w:cs="Times New Roman"/>
          <w:sz w:val="24"/>
          <w:szCs w:val="24"/>
        </w:rPr>
      </w:pPr>
    </w:p>
    <w:p w:rsidR="00B37A80" w:rsidRDefault="00B37A80" w:rsidP="00461668">
      <w:pPr>
        <w:rPr>
          <w:rFonts w:ascii="Times New Roman" w:hAnsi="Times New Roman" w:cs="Times New Roman"/>
          <w:sz w:val="24"/>
          <w:szCs w:val="24"/>
        </w:rPr>
      </w:pPr>
    </w:p>
    <w:p w:rsidR="00B37A80" w:rsidRDefault="00B37A80" w:rsidP="00461668">
      <w:pPr>
        <w:rPr>
          <w:rFonts w:ascii="Times New Roman" w:hAnsi="Times New Roman" w:cs="Times New Roman"/>
          <w:sz w:val="24"/>
          <w:szCs w:val="24"/>
        </w:rPr>
      </w:pPr>
    </w:p>
    <w:p w:rsidR="00B37A80" w:rsidRDefault="00B37A80" w:rsidP="00461668">
      <w:pPr>
        <w:rPr>
          <w:rFonts w:ascii="Times New Roman" w:hAnsi="Times New Roman" w:cs="Times New Roman"/>
          <w:sz w:val="24"/>
          <w:szCs w:val="24"/>
        </w:rPr>
      </w:pPr>
    </w:p>
    <w:p w:rsidR="00B37A80" w:rsidRPr="00B37A80" w:rsidRDefault="00B37A80" w:rsidP="00B37A80">
      <w:pPr>
        <w:widowControl w:val="0"/>
        <w:spacing w:after="0" w:line="240" w:lineRule="auto"/>
        <w:ind w:left="100" w:right="6723"/>
        <w:rPr>
          <w:rFonts w:ascii="Times New Roman" w:eastAsia="Times New Roman" w:hAnsi="Times New Roman"/>
          <w:sz w:val="24"/>
          <w:szCs w:val="24"/>
        </w:rPr>
      </w:pPr>
      <w:r w:rsidRPr="00B37A80">
        <w:rPr>
          <w:rFonts w:ascii="Times New Roman" w:eastAsia="Times New Roman" w:hAnsi="Times New Roman"/>
          <w:spacing w:val="-1"/>
          <w:sz w:val="24"/>
          <w:szCs w:val="24"/>
        </w:rPr>
        <w:t>Respectfully</w:t>
      </w:r>
      <w:r w:rsidRPr="00B37A8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7A80">
        <w:rPr>
          <w:rFonts w:ascii="Times New Roman" w:eastAsia="Times New Roman" w:hAnsi="Times New Roman"/>
          <w:sz w:val="24"/>
          <w:szCs w:val="24"/>
        </w:rPr>
        <w:t>submitted,</w:t>
      </w:r>
      <w:r w:rsidRPr="00B37A8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7A80">
        <w:rPr>
          <w:rFonts w:ascii="Times New Roman" w:eastAsia="Times New Roman" w:hAnsi="Times New Roman"/>
          <w:sz w:val="24"/>
          <w:szCs w:val="24"/>
        </w:rPr>
        <w:t xml:space="preserve">Donna </w:t>
      </w:r>
      <w:r w:rsidRPr="00B37A80">
        <w:rPr>
          <w:rFonts w:ascii="Times New Roman" w:eastAsia="Times New Roman" w:hAnsi="Times New Roman"/>
          <w:spacing w:val="-2"/>
          <w:sz w:val="24"/>
          <w:szCs w:val="24"/>
        </w:rPr>
        <w:t>L.</w:t>
      </w:r>
      <w:r w:rsidRPr="00B37A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7A80">
        <w:rPr>
          <w:rFonts w:ascii="Times New Roman" w:eastAsia="Times New Roman" w:hAnsi="Times New Roman"/>
          <w:spacing w:val="-1"/>
          <w:sz w:val="24"/>
          <w:szCs w:val="24"/>
        </w:rPr>
        <w:t>Bohannon</w:t>
      </w:r>
      <w:r w:rsidRPr="00B37A80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B37A80">
        <w:rPr>
          <w:rFonts w:ascii="Times New Roman" w:eastAsia="Times New Roman" w:hAnsi="Times New Roman"/>
          <w:spacing w:val="-1"/>
          <w:sz w:val="24"/>
          <w:szCs w:val="24"/>
        </w:rPr>
        <w:t>Alburgh</w:t>
      </w:r>
      <w:r w:rsidRPr="00B37A80">
        <w:rPr>
          <w:rFonts w:ascii="Times New Roman" w:eastAsia="Times New Roman" w:hAnsi="Times New Roman"/>
          <w:sz w:val="24"/>
          <w:szCs w:val="24"/>
        </w:rPr>
        <w:t xml:space="preserve"> Town </w:t>
      </w:r>
      <w:r w:rsidRPr="00B37A80">
        <w:rPr>
          <w:rFonts w:ascii="Times New Roman" w:eastAsia="Times New Roman" w:hAnsi="Times New Roman"/>
          <w:spacing w:val="-1"/>
          <w:sz w:val="24"/>
          <w:szCs w:val="24"/>
        </w:rPr>
        <w:t>Clerk</w:t>
      </w:r>
    </w:p>
    <w:p w:rsidR="00B37A80" w:rsidRPr="00B37A80" w:rsidRDefault="00B37A80" w:rsidP="00B37A80">
      <w:pPr>
        <w:widowControl w:val="0"/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</w:rPr>
      </w:pPr>
      <w:r w:rsidRPr="00B37A8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B37A80">
        <w:rPr>
          <w:rFonts w:ascii="Times New Roman" w:eastAsia="Times New Roman" w:hAnsi="Times New Roman"/>
          <w:sz w:val="24"/>
          <w:szCs w:val="24"/>
        </w:rPr>
        <w:t>dlb</w:t>
      </w:r>
      <w:proofErr w:type="spellEnd"/>
    </w:p>
    <w:p w:rsidR="00B37A80" w:rsidRPr="00B37A80" w:rsidRDefault="00B37A80" w:rsidP="00B37A8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37A80" w:rsidRPr="00B37A80" w:rsidRDefault="00B37A80" w:rsidP="00B37A8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37A80" w:rsidRPr="00B37A80" w:rsidRDefault="00B37A80" w:rsidP="00B37A80">
      <w:r w:rsidRPr="00B37A80">
        <w:rPr>
          <w:b/>
          <w:spacing w:val="-1"/>
        </w:rPr>
        <w:t xml:space="preserve">Please </w:t>
      </w:r>
      <w:r w:rsidRPr="00B37A80">
        <w:rPr>
          <w:b/>
        </w:rPr>
        <w:t>note the</w:t>
      </w:r>
      <w:r w:rsidRPr="00B37A80">
        <w:rPr>
          <w:b/>
          <w:spacing w:val="-1"/>
        </w:rPr>
        <w:t xml:space="preserve"> </w:t>
      </w:r>
      <w:r w:rsidRPr="00B37A80">
        <w:rPr>
          <w:b/>
        </w:rPr>
        <w:t>above</w:t>
      </w:r>
      <w:r w:rsidRPr="00B37A80">
        <w:rPr>
          <w:b/>
          <w:spacing w:val="-1"/>
        </w:rPr>
        <w:t xml:space="preserve"> </w:t>
      </w:r>
      <w:r w:rsidRPr="00B37A80">
        <w:rPr>
          <w:b/>
        </w:rPr>
        <w:t xml:space="preserve">minutes </w:t>
      </w:r>
      <w:r w:rsidRPr="00B37A80">
        <w:rPr>
          <w:b/>
          <w:spacing w:val="-1"/>
        </w:rPr>
        <w:t>HAVE</w:t>
      </w:r>
      <w:r w:rsidRPr="00B37A80">
        <w:rPr>
          <w:b/>
        </w:rPr>
        <w:t xml:space="preserve"> </w:t>
      </w:r>
      <w:r w:rsidRPr="00B37A80">
        <w:rPr>
          <w:b/>
          <w:spacing w:val="-1"/>
        </w:rPr>
        <w:t>NOT</w:t>
      </w:r>
      <w:r w:rsidRPr="00B37A80">
        <w:rPr>
          <w:b/>
        </w:rPr>
        <w:t xml:space="preserve"> </w:t>
      </w:r>
      <w:r w:rsidRPr="00B37A80">
        <w:rPr>
          <w:b/>
          <w:spacing w:val="-1"/>
        </w:rPr>
        <w:t>been</w:t>
      </w:r>
      <w:r w:rsidRPr="00B37A80">
        <w:rPr>
          <w:b/>
          <w:spacing w:val="2"/>
        </w:rPr>
        <w:t xml:space="preserve"> </w:t>
      </w:r>
      <w:r w:rsidRPr="00B37A80">
        <w:rPr>
          <w:b/>
          <w:spacing w:val="-1"/>
        </w:rPr>
        <w:t>approved.</w:t>
      </w:r>
      <w:r w:rsidRPr="00B37A80">
        <w:rPr>
          <w:b/>
        </w:rPr>
        <w:t xml:space="preserve"> </w:t>
      </w:r>
      <w:r w:rsidRPr="00B37A80">
        <w:rPr>
          <w:b/>
          <w:spacing w:val="-1"/>
        </w:rPr>
        <w:t>Approval</w:t>
      </w:r>
      <w:r w:rsidRPr="00B37A80">
        <w:rPr>
          <w:b/>
        </w:rPr>
        <w:t xml:space="preserve"> or</w:t>
      </w:r>
      <w:r w:rsidRPr="00B37A80">
        <w:rPr>
          <w:b/>
          <w:spacing w:val="1"/>
        </w:rPr>
        <w:t xml:space="preserve"> </w:t>
      </w:r>
      <w:r w:rsidRPr="00B37A80">
        <w:rPr>
          <w:b/>
          <w:spacing w:val="-1"/>
        </w:rPr>
        <w:t>changes</w:t>
      </w:r>
      <w:r w:rsidRPr="00B37A80">
        <w:rPr>
          <w:b/>
        </w:rPr>
        <w:t xml:space="preserve"> to the</w:t>
      </w:r>
      <w:r w:rsidRPr="00B37A80">
        <w:rPr>
          <w:b/>
          <w:spacing w:val="-1"/>
        </w:rPr>
        <w:t xml:space="preserve"> </w:t>
      </w:r>
      <w:r w:rsidRPr="00B37A80">
        <w:rPr>
          <w:b/>
        </w:rPr>
        <w:t>minutes</w:t>
      </w:r>
      <w:r w:rsidRPr="00B37A80">
        <w:rPr>
          <w:b/>
          <w:spacing w:val="61"/>
        </w:rPr>
        <w:t xml:space="preserve"> </w:t>
      </w:r>
      <w:r w:rsidRPr="00B37A80">
        <w:rPr>
          <w:b/>
        </w:rPr>
        <w:t>will be</w:t>
      </w:r>
      <w:r w:rsidRPr="00B37A80">
        <w:rPr>
          <w:b/>
          <w:spacing w:val="-1"/>
        </w:rPr>
        <w:t xml:space="preserve"> addressed</w:t>
      </w:r>
      <w:r w:rsidRPr="00B37A80">
        <w:rPr>
          <w:b/>
          <w:spacing w:val="1"/>
        </w:rPr>
        <w:t xml:space="preserve"> </w:t>
      </w:r>
      <w:r w:rsidRPr="00B37A80">
        <w:rPr>
          <w:b/>
          <w:spacing w:val="-1"/>
        </w:rPr>
        <w:t>at</w:t>
      </w:r>
      <w:r w:rsidRPr="00B37A80">
        <w:rPr>
          <w:b/>
        </w:rPr>
        <w:t xml:space="preserve"> the</w:t>
      </w:r>
      <w:r w:rsidRPr="00B37A80">
        <w:rPr>
          <w:b/>
          <w:spacing w:val="-1"/>
        </w:rPr>
        <w:t xml:space="preserve"> </w:t>
      </w:r>
      <w:r w:rsidRPr="00B37A80">
        <w:rPr>
          <w:b/>
        </w:rPr>
        <w:t xml:space="preserve">next </w:t>
      </w:r>
      <w:r w:rsidRPr="00B37A80">
        <w:rPr>
          <w:b/>
          <w:spacing w:val="-1"/>
        </w:rPr>
        <w:t>meeting,</w:t>
      </w:r>
      <w:r w:rsidRPr="00B37A80">
        <w:rPr>
          <w:b/>
        </w:rPr>
        <w:t xml:space="preserve"> currently</w:t>
      </w:r>
      <w:r w:rsidRPr="00B37A80">
        <w:rPr>
          <w:b/>
          <w:spacing w:val="-5"/>
        </w:rPr>
        <w:t xml:space="preserve"> </w:t>
      </w:r>
      <w:r w:rsidRPr="00B37A80">
        <w:rPr>
          <w:b/>
        </w:rPr>
        <w:t xml:space="preserve">scheduled </w:t>
      </w:r>
      <w:r w:rsidRPr="00B37A80">
        <w:rPr>
          <w:b/>
          <w:spacing w:val="-1"/>
        </w:rPr>
        <w:t>for</w:t>
      </w:r>
      <w:r w:rsidRPr="00B37A80">
        <w:rPr>
          <w:b/>
          <w:spacing w:val="2"/>
        </w:rPr>
        <w:t xml:space="preserve"> </w:t>
      </w:r>
      <w:r>
        <w:rPr>
          <w:b/>
        </w:rPr>
        <w:t>February 10th</w:t>
      </w:r>
      <w:r w:rsidRPr="00B37A80">
        <w:rPr>
          <w:b/>
        </w:rPr>
        <w:t>, 2015.</w:t>
      </w:r>
    </w:p>
    <w:p w:rsidR="00B37A80" w:rsidRPr="00461668" w:rsidRDefault="00B37A80" w:rsidP="00461668">
      <w:pPr>
        <w:rPr>
          <w:rFonts w:ascii="Times New Roman" w:hAnsi="Times New Roman" w:cs="Times New Roman"/>
          <w:sz w:val="24"/>
          <w:szCs w:val="24"/>
        </w:rPr>
      </w:pPr>
    </w:p>
    <w:sectPr w:rsidR="00B37A80" w:rsidRPr="00461668" w:rsidSect="00674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03" w:rsidRDefault="00DC3F03" w:rsidP="003465C4">
      <w:pPr>
        <w:spacing w:after="0" w:line="240" w:lineRule="auto"/>
      </w:pPr>
      <w:r>
        <w:separator/>
      </w:r>
    </w:p>
  </w:endnote>
  <w:endnote w:type="continuationSeparator" w:id="0">
    <w:p w:rsidR="00DC3F03" w:rsidRDefault="00DC3F03" w:rsidP="0034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C4" w:rsidRDefault="00346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C4" w:rsidRDefault="003465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C4" w:rsidRDefault="00346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03" w:rsidRDefault="00DC3F03" w:rsidP="003465C4">
      <w:pPr>
        <w:spacing w:after="0" w:line="240" w:lineRule="auto"/>
      </w:pPr>
      <w:r>
        <w:separator/>
      </w:r>
    </w:p>
  </w:footnote>
  <w:footnote w:type="continuationSeparator" w:id="0">
    <w:p w:rsidR="00DC3F03" w:rsidRDefault="00DC3F03" w:rsidP="0034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C4" w:rsidRDefault="00DC3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614922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C4" w:rsidRDefault="00DC3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614923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C4" w:rsidRDefault="00DC3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614921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27C3C"/>
    <w:multiLevelType w:val="hybridMultilevel"/>
    <w:tmpl w:val="C908E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98550E"/>
    <w:multiLevelType w:val="hybridMultilevel"/>
    <w:tmpl w:val="3E12AD6A"/>
    <w:lvl w:ilvl="0" w:tplc="4E48889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8"/>
    <w:rsid w:val="00282F6C"/>
    <w:rsid w:val="002C4D7B"/>
    <w:rsid w:val="003465C4"/>
    <w:rsid w:val="003628DA"/>
    <w:rsid w:val="00461668"/>
    <w:rsid w:val="004B039A"/>
    <w:rsid w:val="005C1F20"/>
    <w:rsid w:val="006742F4"/>
    <w:rsid w:val="00837CBD"/>
    <w:rsid w:val="00A37868"/>
    <w:rsid w:val="00AF2943"/>
    <w:rsid w:val="00B37A80"/>
    <w:rsid w:val="00CB2AAA"/>
    <w:rsid w:val="00D47CFC"/>
    <w:rsid w:val="00DC3F03"/>
    <w:rsid w:val="00E20E9C"/>
    <w:rsid w:val="00F72C84"/>
    <w:rsid w:val="00F846F9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E107C85-0D05-4D44-905B-E96AA99A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C4"/>
  </w:style>
  <w:style w:type="paragraph" w:styleId="Footer">
    <w:name w:val="footer"/>
    <w:basedOn w:val="Normal"/>
    <w:link w:val="FooterChar"/>
    <w:uiPriority w:val="99"/>
    <w:unhideWhenUsed/>
    <w:rsid w:val="0034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C4"/>
  </w:style>
  <w:style w:type="paragraph" w:styleId="BalloonText">
    <w:name w:val="Balloon Text"/>
    <w:basedOn w:val="Normal"/>
    <w:link w:val="BalloonTextChar"/>
    <w:uiPriority w:val="99"/>
    <w:semiHidden/>
    <w:unhideWhenUsed/>
    <w:rsid w:val="00F7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2015-02-04T14:26:00Z</cp:lastPrinted>
  <dcterms:created xsi:type="dcterms:W3CDTF">2015-02-04T14:32:00Z</dcterms:created>
  <dcterms:modified xsi:type="dcterms:W3CDTF">2015-02-04T14:32:00Z</dcterms:modified>
</cp:coreProperties>
</file>