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44" w:rsidRPr="001A72F0" w:rsidRDefault="00184444" w:rsidP="001844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AGENDA FOR 01/22</w:t>
      </w:r>
      <w:r w:rsidRPr="001A72F0">
        <w:rPr>
          <w:rFonts w:ascii="Times New Roman" w:hAnsi="Times New Roman" w:cs="Times New Roman"/>
          <w:b/>
          <w:sz w:val="36"/>
          <w:szCs w:val="36"/>
        </w:rPr>
        <w:t xml:space="preserve">/2016 MEETING FOR </w:t>
      </w:r>
    </w:p>
    <w:p w:rsidR="00184444" w:rsidRPr="001A72F0" w:rsidRDefault="00184444" w:rsidP="001844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72F0">
        <w:rPr>
          <w:rFonts w:ascii="Times New Roman" w:hAnsi="Times New Roman" w:cs="Times New Roman"/>
          <w:b/>
          <w:sz w:val="36"/>
          <w:szCs w:val="36"/>
        </w:rPr>
        <w:t>FISCAL YEAR 2016/2017 BUDGET</w:t>
      </w:r>
    </w:p>
    <w:p w:rsidR="00184444" w:rsidRDefault="00184444" w:rsidP="0018444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4444" w:rsidRDefault="00184444" w:rsidP="0018444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4444" w:rsidRDefault="00184444" w:rsidP="0018444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4444" w:rsidRDefault="00184444" w:rsidP="00184444">
      <w:pPr>
        <w:rPr>
          <w:rFonts w:ascii="Times New Roman" w:hAnsi="Times New Roman" w:cs="Times New Roman"/>
          <w:b/>
          <w:sz w:val="24"/>
          <w:szCs w:val="24"/>
        </w:rPr>
      </w:pPr>
      <w:r w:rsidRPr="00E64FF4">
        <w:rPr>
          <w:rFonts w:ascii="Times New Roman" w:hAnsi="Times New Roman" w:cs="Times New Roman"/>
          <w:b/>
          <w:sz w:val="24"/>
          <w:szCs w:val="24"/>
        </w:rPr>
        <w:t>6:00pm – OPEN MEETING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84444" w:rsidRDefault="00184444" w:rsidP="00184444">
      <w:pPr>
        <w:rPr>
          <w:rFonts w:ascii="Times New Roman" w:hAnsi="Times New Roman" w:cs="Times New Roman"/>
          <w:b/>
          <w:sz w:val="24"/>
          <w:szCs w:val="24"/>
        </w:rPr>
      </w:pPr>
    </w:p>
    <w:p w:rsidR="00184444" w:rsidRDefault="00184444" w:rsidP="00184444">
      <w:pPr>
        <w:rPr>
          <w:rFonts w:ascii="Times New Roman" w:hAnsi="Times New Roman" w:cs="Times New Roman"/>
          <w:b/>
          <w:sz w:val="24"/>
          <w:szCs w:val="24"/>
        </w:rPr>
      </w:pPr>
    </w:p>
    <w:p w:rsidR="00184444" w:rsidRDefault="00184444" w:rsidP="001844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ADJUST AGENDA (</w:t>
      </w:r>
      <w:r>
        <w:rPr>
          <w:rFonts w:ascii="Times New Roman" w:hAnsi="Times New Roman" w:cs="Times New Roman"/>
          <w:sz w:val="24"/>
          <w:szCs w:val="24"/>
        </w:rPr>
        <w:t>if needed)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84444" w:rsidRDefault="00184444" w:rsidP="00184444">
      <w:pPr>
        <w:rPr>
          <w:rFonts w:ascii="Times New Roman" w:hAnsi="Times New Roman" w:cs="Times New Roman"/>
          <w:b/>
          <w:sz w:val="24"/>
          <w:szCs w:val="24"/>
        </w:rPr>
      </w:pPr>
    </w:p>
    <w:p w:rsidR="00184444" w:rsidRDefault="00184444" w:rsidP="00184444">
      <w:pPr>
        <w:rPr>
          <w:rFonts w:ascii="Times New Roman" w:hAnsi="Times New Roman" w:cs="Times New Roman"/>
          <w:b/>
          <w:sz w:val="24"/>
          <w:szCs w:val="24"/>
        </w:rPr>
      </w:pPr>
    </w:p>
    <w:p w:rsidR="00184444" w:rsidRDefault="00184444" w:rsidP="001844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 WORK:</w:t>
      </w:r>
    </w:p>
    <w:p w:rsidR="00184444" w:rsidRDefault="00184444" w:rsidP="00184444">
      <w:pPr>
        <w:rPr>
          <w:rFonts w:ascii="Times New Roman" w:hAnsi="Times New Roman" w:cs="Times New Roman"/>
          <w:b/>
          <w:sz w:val="24"/>
          <w:szCs w:val="24"/>
        </w:rPr>
      </w:pPr>
    </w:p>
    <w:p w:rsidR="00184444" w:rsidRDefault="00184444" w:rsidP="00184444">
      <w:pPr>
        <w:rPr>
          <w:rFonts w:ascii="Times New Roman" w:hAnsi="Times New Roman" w:cs="Times New Roman"/>
          <w:b/>
          <w:sz w:val="24"/>
          <w:szCs w:val="24"/>
        </w:rPr>
      </w:pPr>
    </w:p>
    <w:p w:rsidR="00184444" w:rsidRDefault="00184444" w:rsidP="001844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VISITOR INPUT:</w:t>
      </w:r>
    </w:p>
    <w:p w:rsidR="00FB041F" w:rsidRDefault="00FB041F" w:rsidP="00184444">
      <w:pPr>
        <w:rPr>
          <w:rFonts w:ascii="Times New Roman" w:hAnsi="Times New Roman" w:cs="Times New Roman"/>
          <w:b/>
          <w:sz w:val="24"/>
          <w:szCs w:val="24"/>
        </w:rPr>
      </w:pPr>
    </w:p>
    <w:p w:rsidR="00FB041F" w:rsidRDefault="00FB041F" w:rsidP="00184444">
      <w:pPr>
        <w:rPr>
          <w:rFonts w:ascii="Times New Roman" w:hAnsi="Times New Roman" w:cs="Times New Roman"/>
          <w:b/>
          <w:sz w:val="24"/>
          <w:szCs w:val="24"/>
        </w:rPr>
      </w:pPr>
    </w:p>
    <w:p w:rsidR="00802D65" w:rsidRPr="00802D65" w:rsidRDefault="00FB041F" w:rsidP="00802D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SESSION</w:t>
      </w:r>
      <w:r w:rsidRPr="00802D65">
        <w:rPr>
          <w:rFonts w:ascii="Times New Roman" w:hAnsi="Times New Roman" w:cs="Times New Roman"/>
          <w:sz w:val="24"/>
          <w:szCs w:val="24"/>
        </w:rPr>
        <w:t xml:space="preserve">: </w:t>
      </w:r>
      <w:r w:rsidR="00802D65" w:rsidRPr="00802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 V.S.A. §§ 312(a), 313.</w:t>
      </w:r>
    </w:p>
    <w:p w:rsidR="00802D65" w:rsidRPr="00802D65" w:rsidRDefault="00802D65" w:rsidP="00802D65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450" w:righ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2D65">
        <w:rPr>
          <w:rFonts w:ascii="Times New Roman" w:hAnsi="Times New Roman" w:cs="Times New Roman"/>
          <w:sz w:val="24"/>
          <w:szCs w:val="24"/>
        </w:rPr>
        <w:t>For the purpose of a</w:t>
      </w:r>
      <w:r w:rsidRPr="00802D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disciplinary or dismissal action against a public officer or employee (but such officer or employee has the right to a public hearing if formal charges are brought). 1 V.S.A. § 313(a)(4)</w:t>
      </w:r>
    </w:p>
    <w:p w:rsidR="00184444" w:rsidRPr="00802D65" w:rsidRDefault="00184444" w:rsidP="00184444">
      <w:pPr>
        <w:rPr>
          <w:rFonts w:ascii="Times New Roman" w:hAnsi="Times New Roman" w:cs="Times New Roman"/>
          <w:b/>
          <w:sz w:val="24"/>
          <w:szCs w:val="24"/>
        </w:rPr>
      </w:pPr>
    </w:p>
    <w:p w:rsidR="00184444" w:rsidRDefault="00184444" w:rsidP="0018444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84444" w:rsidRDefault="00184444" w:rsidP="001844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ADJOURN:</w:t>
      </w:r>
    </w:p>
    <w:p w:rsidR="00184444" w:rsidRDefault="00184444" w:rsidP="00184444">
      <w:pPr>
        <w:rPr>
          <w:rFonts w:ascii="Times New Roman" w:hAnsi="Times New Roman" w:cs="Times New Roman"/>
          <w:b/>
          <w:sz w:val="24"/>
          <w:szCs w:val="24"/>
        </w:rPr>
      </w:pPr>
    </w:p>
    <w:p w:rsidR="00184444" w:rsidRDefault="00184444" w:rsidP="00184444">
      <w:pPr>
        <w:rPr>
          <w:rFonts w:ascii="Times New Roman" w:hAnsi="Times New Roman" w:cs="Times New Roman"/>
          <w:b/>
          <w:sz w:val="24"/>
          <w:szCs w:val="24"/>
        </w:rPr>
      </w:pPr>
    </w:p>
    <w:p w:rsidR="00184444" w:rsidRDefault="00184444" w:rsidP="00184444"/>
    <w:p w:rsidR="0016364B" w:rsidRDefault="0016364B"/>
    <w:sectPr w:rsidR="0016364B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76465"/>
    <w:multiLevelType w:val="multilevel"/>
    <w:tmpl w:val="7316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44"/>
    <w:rsid w:val="0016364B"/>
    <w:rsid w:val="00184444"/>
    <w:rsid w:val="006742F4"/>
    <w:rsid w:val="00802D65"/>
    <w:rsid w:val="00FB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48BC"/>
  <w15:chartTrackingRefBased/>
  <w15:docId w15:val="{4557E602-1B02-4B97-9B71-5039B093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2</cp:revision>
  <dcterms:created xsi:type="dcterms:W3CDTF">2016-01-20T15:44:00Z</dcterms:created>
  <dcterms:modified xsi:type="dcterms:W3CDTF">2016-01-20T17:35:00Z</dcterms:modified>
</cp:coreProperties>
</file>