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14A94" w14:textId="714266A5" w:rsidR="0062390B" w:rsidRDefault="0062390B" w:rsidP="0062390B">
      <w:pPr>
        <w:jc w:val="center"/>
        <w:rPr>
          <w:rFonts w:ascii="Rockwell Extra Bold" w:hAnsi="Rockwell Extra Bold" w:cs="Times New Roman"/>
          <w:sz w:val="40"/>
          <w:szCs w:val="40"/>
        </w:rPr>
      </w:pPr>
      <w:bookmarkStart w:id="0" w:name="_GoBack"/>
      <w:bookmarkEnd w:id="0"/>
      <w:r>
        <w:rPr>
          <w:rFonts w:ascii="Rockwell Extra Bold" w:hAnsi="Rockwell Extra Bold" w:cs="Times New Roman"/>
          <w:sz w:val="40"/>
          <w:szCs w:val="40"/>
        </w:rPr>
        <w:t>AGENDA FOR</w:t>
      </w:r>
      <w:r w:rsidR="00422992">
        <w:rPr>
          <w:rFonts w:ascii="Rockwell Extra Bold" w:hAnsi="Rockwell Extra Bold" w:cs="Times New Roman"/>
          <w:sz w:val="40"/>
          <w:szCs w:val="40"/>
        </w:rPr>
        <w:t xml:space="preserve"> 17 DECEMBER 2015</w:t>
      </w:r>
    </w:p>
    <w:p w14:paraId="5E470853" w14:textId="77777777" w:rsidR="0062390B" w:rsidRDefault="0062390B" w:rsidP="0062390B">
      <w:pPr>
        <w:jc w:val="center"/>
        <w:rPr>
          <w:rFonts w:ascii="Rockwell Extra Bold" w:hAnsi="Rockwell Extra Bold" w:cs="Times New Roman"/>
          <w:sz w:val="40"/>
          <w:szCs w:val="40"/>
        </w:rPr>
      </w:pPr>
      <w:r>
        <w:rPr>
          <w:rFonts w:ascii="Rockwell Extra Bold" w:hAnsi="Rockwell Extra Bold" w:cs="Times New Roman"/>
          <w:sz w:val="40"/>
          <w:szCs w:val="40"/>
        </w:rPr>
        <w:t xml:space="preserve">SPECIAL MEETING OF THE ALBURGH SELECTBOARD </w:t>
      </w:r>
    </w:p>
    <w:p w14:paraId="66173BF4" w14:textId="77777777" w:rsidR="0062390B" w:rsidRPr="0062390B" w:rsidRDefault="0062390B" w:rsidP="0062390B">
      <w:pPr>
        <w:jc w:val="center"/>
        <w:rPr>
          <w:rFonts w:ascii="Rockwell Extra Bold" w:hAnsi="Rockwell Extra Bold" w:cs="Times New Roman"/>
          <w:sz w:val="40"/>
          <w:szCs w:val="40"/>
        </w:rPr>
      </w:pPr>
      <w:r>
        <w:rPr>
          <w:rFonts w:ascii="Rockwell Extra Bold" w:hAnsi="Rockwell Extra Bold" w:cs="Times New Roman"/>
          <w:sz w:val="40"/>
          <w:szCs w:val="40"/>
        </w:rPr>
        <w:t>FOR THE PURPOSE OF</w:t>
      </w:r>
    </w:p>
    <w:p w14:paraId="2463FDBF" w14:textId="77777777" w:rsidR="0062390B" w:rsidRDefault="0062390B" w:rsidP="0062390B">
      <w:pPr>
        <w:jc w:val="center"/>
        <w:rPr>
          <w:rFonts w:ascii="Rockwell Extra Bold" w:hAnsi="Rockwell Extra Bold" w:cs="Times New Roman"/>
          <w:sz w:val="40"/>
          <w:szCs w:val="40"/>
        </w:rPr>
      </w:pPr>
      <w:r>
        <w:rPr>
          <w:rFonts w:ascii="Rockwell Extra Bold" w:hAnsi="Rockwell Extra Bold" w:cs="Times New Roman"/>
          <w:sz w:val="40"/>
          <w:szCs w:val="40"/>
        </w:rPr>
        <w:t xml:space="preserve">ANSWERING QUESTIONS ABOUT THE MUCH ANTICIPATED </w:t>
      </w:r>
    </w:p>
    <w:p w14:paraId="2B0A56C3" w14:textId="77777777" w:rsidR="00AD17AF" w:rsidRDefault="0062390B" w:rsidP="0062390B">
      <w:pPr>
        <w:jc w:val="center"/>
        <w:rPr>
          <w:rFonts w:ascii="Rockwell Extra Bold" w:hAnsi="Rockwell Extra Bold" w:cs="Times New Roman"/>
          <w:sz w:val="40"/>
          <w:szCs w:val="40"/>
        </w:rPr>
      </w:pPr>
      <w:r>
        <w:rPr>
          <w:rFonts w:ascii="Rockwell Extra Bold" w:hAnsi="Rockwell Extra Bold" w:cs="Times New Roman"/>
          <w:sz w:val="40"/>
          <w:szCs w:val="40"/>
        </w:rPr>
        <w:t>STREETSCAPE PROJECT</w:t>
      </w:r>
    </w:p>
    <w:p w14:paraId="46AF5087" w14:textId="77777777" w:rsidR="0062390B" w:rsidRDefault="0062390B" w:rsidP="0062390B">
      <w:pPr>
        <w:jc w:val="center"/>
        <w:rPr>
          <w:rFonts w:ascii="Rockwell Extra Bold" w:hAnsi="Rockwell Extra Bold" w:cs="Times New Roman"/>
          <w:sz w:val="40"/>
          <w:szCs w:val="40"/>
        </w:rPr>
      </w:pPr>
    </w:p>
    <w:p w14:paraId="4EB13524" w14:textId="77777777" w:rsidR="0062390B" w:rsidRDefault="0062390B" w:rsidP="0062390B">
      <w:pPr>
        <w:jc w:val="center"/>
        <w:rPr>
          <w:rFonts w:ascii="Rockwell Extra Bold" w:hAnsi="Rockwell Extra Bold" w:cs="Times New Roman"/>
          <w:sz w:val="40"/>
          <w:szCs w:val="40"/>
        </w:rPr>
      </w:pPr>
    </w:p>
    <w:p w14:paraId="7F5087B5" w14:textId="77777777" w:rsidR="0062390B" w:rsidRDefault="0062390B" w:rsidP="00623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6pm – OPEN MEETING:</w:t>
      </w:r>
    </w:p>
    <w:p w14:paraId="4F731E98" w14:textId="77777777" w:rsidR="0062390B" w:rsidRDefault="0062390B" w:rsidP="0062390B">
      <w:pPr>
        <w:rPr>
          <w:rFonts w:ascii="Times New Roman" w:hAnsi="Times New Roman" w:cs="Times New Roman"/>
          <w:b/>
          <w:sz w:val="24"/>
          <w:szCs w:val="24"/>
        </w:rPr>
      </w:pPr>
    </w:p>
    <w:p w14:paraId="0E69802B" w14:textId="77777777" w:rsidR="0062390B" w:rsidRDefault="0062390B" w:rsidP="00623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6pm TO 8pm – ANSWER QUESTIONS ABOUT THE PROJECT:</w:t>
      </w:r>
    </w:p>
    <w:p w14:paraId="0066A806" w14:textId="77777777" w:rsidR="0062390B" w:rsidRDefault="0062390B" w:rsidP="0062390B">
      <w:pPr>
        <w:rPr>
          <w:rFonts w:ascii="Times New Roman" w:hAnsi="Times New Roman" w:cs="Times New Roman"/>
          <w:b/>
          <w:sz w:val="24"/>
          <w:szCs w:val="24"/>
        </w:rPr>
      </w:pPr>
    </w:p>
    <w:p w14:paraId="7D489CB5" w14:textId="77777777" w:rsidR="0062390B" w:rsidRDefault="0062390B" w:rsidP="00623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8pm – SIGNING / NOTORIZING OF NEEDED EASMENTS:</w:t>
      </w:r>
    </w:p>
    <w:p w14:paraId="65B0C43D" w14:textId="77777777" w:rsidR="0062390B" w:rsidRDefault="0062390B" w:rsidP="0062390B">
      <w:pPr>
        <w:rPr>
          <w:rFonts w:ascii="Times New Roman" w:hAnsi="Times New Roman" w:cs="Times New Roman"/>
          <w:b/>
          <w:sz w:val="24"/>
          <w:szCs w:val="24"/>
        </w:rPr>
      </w:pPr>
    </w:p>
    <w:p w14:paraId="49654362" w14:textId="77777777" w:rsidR="0062390B" w:rsidRDefault="0062390B" w:rsidP="00623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p w14:paraId="4CD6DDAB" w14:textId="77777777" w:rsidR="0062390B" w:rsidRPr="0062390B" w:rsidRDefault="0062390B" w:rsidP="0062390B">
      <w:pPr>
        <w:rPr>
          <w:rFonts w:ascii="Times New Roman" w:hAnsi="Times New Roman" w:cs="Times New Roman"/>
          <w:b/>
          <w:sz w:val="24"/>
          <w:szCs w:val="24"/>
        </w:rPr>
      </w:pPr>
    </w:p>
    <w:p w14:paraId="6A02C581" w14:textId="77777777" w:rsidR="0062390B" w:rsidRDefault="0062390B" w:rsidP="0062390B">
      <w:pPr>
        <w:jc w:val="center"/>
        <w:rPr>
          <w:rFonts w:ascii="Rockwell Extra Bold" w:hAnsi="Rockwell Extra Bold" w:cs="Times New Roman"/>
          <w:sz w:val="40"/>
          <w:szCs w:val="40"/>
        </w:rPr>
      </w:pPr>
    </w:p>
    <w:p w14:paraId="075FE4A5" w14:textId="77777777" w:rsidR="0062390B" w:rsidRDefault="0062390B" w:rsidP="0062390B">
      <w:pPr>
        <w:jc w:val="both"/>
        <w:rPr>
          <w:rFonts w:ascii="Rockwell Extra Bold" w:hAnsi="Rockwell Extra Bold" w:cs="Times New Roman"/>
          <w:sz w:val="24"/>
          <w:szCs w:val="24"/>
        </w:rPr>
      </w:pPr>
      <w:r>
        <w:rPr>
          <w:rFonts w:ascii="Rockwell Extra Bold" w:hAnsi="Rockwell Extra Bold" w:cs="Times New Roman"/>
          <w:sz w:val="24"/>
          <w:szCs w:val="24"/>
        </w:rPr>
        <w:t>AT LEAST ONE NOTARY PUBIC WILL BE AVAILABLE TO NOTORIZE EASEMENTS THAT ARE NEEDED TO MOVE THE PROJECT FORWARD.</w:t>
      </w:r>
    </w:p>
    <w:p w14:paraId="04D34E4F" w14:textId="77777777" w:rsidR="0062390B" w:rsidRDefault="0062390B" w:rsidP="0062390B">
      <w:pPr>
        <w:jc w:val="both"/>
        <w:rPr>
          <w:rFonts w:ascii="Rockwell Extra Bold" w:hAnsi="Rockwell Extra Bold" w:cs="Times New Roman"/>
          <w:sz w:val="24"/>
          <w:szCs w:val="24"/>
        </w:rPr>
      </w:pPr>
    </w:p>
    <w:p w14:paraId="396FE14D" w14:textId="77777777" w:rsidR="0062390B" w:rsidRDefault="0062390B" w:rsidP="0062390B">
      <w:pPr>
        <w:jc w:val="both"/>
        <w:rPr>
          <w:rFonts w:ascii="Rockwell Extra Bold" w:hAnsi="Rockwell Extra Bold" w:cs="Times New Roman"/>
          <w:sz w:val="24"/>
          <w:szCs w:val="24"/>
        </w:rPr>
      </w:pPr>
      <w:r>
        <w:rPr>
          <w:rFonts w:ascii="Rockwell Extra Bold" w:hAnsi="Rockwell Extra Bold" w:cs="Times New Roman"/>
          <w:sz w:val="24"/>
          <w:szCs w:val="24"/>
        </w:rPr>
        <w:t>SEASONAL REFRESHMENTS WILL BE SERVED.</w:t>
      </w:r>
    </w:p>
    <w:p w14:paraId="14230E15" w14:textId="77777777" w:rsidR="0062390B" w:rsidRDefault="0062390B" w:rsidP="0062390B">
      <w:pPr>
        <w:jc w:val="both"/>
        <w:rPr>
          <w:rFonts w:ascii="Rockwell Extra Bold" w:hAnsi="Rockwell Extra Bold" w:cs="Times New Roman"/>
          <w:sz w:val="24"/>
          <w:szCs w:val="24"/>
        </w:rPr>
      </w:pPr>
    </w:p>
    <w:p w14:paraId="1FDFFD91" w14:textId="77777777" w:rsidR="0062390B" w:rsidRPr="0062390B" w:rsidRDefault="0062390B" w:rsidP="0062390B">
      <w:pPr>
        <w:jc w:val="both"/>
        <w:rPr>
          <w:rFonts w:ascii="Rockwell Extra Bold" w:hAnsi="Rockwell Extra Bold" w:cs="Times New Roman"/>
          <w:sz w:val="24"/>
          <w:szCs w:val="24"/>
        </w:rPr>
      </w:pPr>
      <w:r>
        <w:rPr>
          <w:rFonts w:ascii="Rockwell Extra Bold" w:hAnsi="Rockwell Extra Bold" w:cs="Times New Roman"/>
          <w:sz w:val="24"/>
          <w:szCs w:val="24"/>
        </w:rPr>
        <w:t>IF YOU OWN PROPERTY ON MAIN STREET PLEASE COME IN AND JOIN THE DISCUSSION BUT ALL ARE WELCOME.</w:t>
      </w:r>
    </w:p>
    <w:sectPr w:rsidR="0062390B" w:rsidRPr="0062390B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AB2"/>
    <w:multiLevelType w:val="hybridMultilevel"/>
    <w:tmpl w:val="B9BE2A7C"/>
    <w:lvl w:ilvl="0" w:tplc="F0E2B3F8">
      <w:numFmt w:val="bullet"/>
      <w:lvlText w:val="-"/>
      <w:lvlJc w:val="left"/>
      <w:pPr>
        <w:ind w:left="720" w:hanging="360"/>
      </w:pPr>
      <w:rPr>
        <w:rFonts w:ascii="Rockwell Extra Bold" w:eastAsiaTheme="minorHAnsi" w:hAnsi="Rockwell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031"/>
    <w:multiLevelType w:val="hybridMultilevel"/>
    <w:tmpl w:val="C05E5DA0"/>
    <w:lvl w:ilvl="0" w:tplc="4B80F126">
      <w:numFmt w:val="bullet"/>
      <w:lvlText w:val="-"/>
      <w:lvlJc w:val="left"/>
      <w:pPr>
        <w:ind w:left="720" w:hanging="360"/>
      </w:pPr>
      <w:rPr>
        <w:rFonts w:ascii="Rockwell Extra Bold" w:eastAsiaTheme="minorHAnsi" w:hAnsi="Rockwell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B"/>
    <w:rsid w:val="00422992"/>
    <w:rsid w:val="0062390B"/>
    <w:rsid w:val="006742F4"/>
    <w:rsid w:val="009710C7"/>
    <w:rsid w:val="00A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4FDC"/>
  <w15:chartTrackingRefBased/>
  <w15:docId w15:val="{CCEA09EE-23D6-49ED-94AF-BC9DB50E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cp:lastPrinted>2015-12-11T18:43:00Z</cp:lastPrinted>
  <dcterms:created xsi:type="dcterms:W3CDTF">2015-12-16T21:38:00Z</dcterms:created>
  <dcterms:modified xsi:type="dcterms:W3CDTF">2015-12-16T21:38:00Z</dcterms:modified>
</cp:coreProperties>
</file>